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Committee on the Potential Sale of JEA</w:t>
      </w:r>
      <w:r w:rsidR="00375BAC" w:rsidRPr="00375BAC">
        <w:rPr>
          <w:rFonts w:ascii="Times New Roman" w:eastAsia="Times New Roman" w:hAnsi="Times New Roman" w:cs="Times New Roman"/>
          <w:b/>
          <w:sz w:val="24"/>
          <w:szCs w:val="24"/>
        </w:rPr>
        <w:t xml:space="preserve"> Meeting Minutes </w:t>
      </w:r>
    </w:p>
    <w:p w:rsidR="00375BAC" w:rsidRPr="00375BAC" w:rsidRDefault="00043134"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15</w:t>
      </w:r>
      <w:r w:rsidR="00AE7AAE">
        <w:rPr>
          <w:rFonts w:ascii="Times New Roman" w:eastAsia="Times New Roman" w:hAnsi="Times New Roman" w:cs="Times New Roman"/>
          <w:b/>
          <w:sz w:val="24"/>
          <w:szCs w:val="24"/>
        </w:rPr>
        <w:t>, 2018</w:t>
      </w:r>
    </w:p>
    <w:p w:rsidR="00375BAC" w:rsidRP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45D2A">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0 p.m.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7746ED">
        <w:rPr>
          <w:rFonts w:ascii="Times New Roman" w:eastAsia="Times New Roman" w:hAnsi="Times New Roman" w:cs="Times New Roman"/>
        </w:rPr>
        <w:t>Potential sale of the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DB359A">
        <w:rPr>
          <w:rFonts w:ascii="Times New Roman" w:eastAsia="Calibri" w:hAnsi="Times New Roman" w:cs="Times New Roman"/>
        </w:rPr>
        <w:t xml:space="preserve">, </w:t>
      </w:r>
      <w:r w:rsidR="00854001" w:rsidRPr="00854001">
        <w:rPr>
          <w:rFonts w:ascii="Times New Roman" w:eastAsia="Calibri" w:hAnsi="Times New Roman" w:cs="Times New Roman"/>
        </w:rPr>
        <w:t xml:space="preserve">Danny Becton, </w:t>
      </w:r>
      <w:r w:rsidR="00DB359A">
        <w:rPr>
          <w:rFonts w:ascii="Times New Roman" w:eastAsia="Calibri" w:hAnsi="Times New Roman" w:cs="Times New Roman"/>
        </w:rPr>
        <w:t xml:space="preserve">Anna Lopez Brosche, </w:t>
      </w:r>
      <w:r w:rsidR="00854001">
        <w:rPr>
          <w:rFonts w:ascii="Times New Roman" w:eastAsia="Calibri" w:hAnsi="Times New Roman" w:cs="Times New Roman"/>
        </w:rPr>
        <w:t>Garrett Dennis, Joyce Morgan</w:t>
      </w:r>
    </w:p>
    <w:p w:rsidR="00E00D00" w:rsidRPr="00375BAC" w:rsidRDefault="00E00D0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2D09E4">
        <w:rPr>
          <w:rFonts w:ascii="Times New Roman" w:eastAsia="Times New Roman" w:hAnsi="Times New Roman" w:cs="Times New Roman"/>
        </w:rPr>
        <w:t>Council Members</w:t>
      </w:r>
      <w:r w:rsidR="00874B89">
        <w:rPr>
          <w:rFonts w:ascii="Times New Roman" w:eastAsia="Times New Roman" w:hAnsi="Times New Roman" w:cs="Times New Roman"/>
        </w:rPr>
        <w:t xml:space="preserve"> Jim Love, Matt Schellenberg</w:t>
      </w:r>
      <w:r w:rsidR="00517DC8">
        <w:rPr>
          <w:rFonts w:ascii="Times New Roman" w:eastAsia="Times New Roman" w:hAnsi="Times New Roman" w:cs="Times New Roman"/>
        </w:rPr>
        <w:t>, Lori Boyer (arr. 3:58)</w:t>
      </w:r>
      <w:r w:rsidR="009C2DD0">
        <w:rPr>
          <w:rFonts w:ascii="Times New Roman" w:eastAsia="Times New Roman" w:hAnsi="Times New Roman" w:cs="Times New Roman"/>
        </w:rPr>
        <w:t>, Al Ferraro (arr. 4:04)</w:t>
      </w:r>
      <w:r w:rsidR="00F6084E">
        <w:rPr>
          <w:rFonts w:ascii="Times New Roman" w:eastAsia="Times New Roman" w:hAnsi="Times New Roman" w:cs="Times New Roman"/>
        </w:rPr>
        <w:t>, Greg Anderson (arr. 4:23)</w:t>
      </w:r>
      <w:r w:rsidR="00F40DD4">
        <w:rPr>
          <w:rFonts w:ascii="Times New Roman" w:eastAsia="Times New Roman" w:hAnsi="Times New Roman" w:cs="Times New Roman"/>
        </w:rPr>
        <w:t>, Reggie Brown (arr. 5:15)</w:t>
      </w:r>
      <w:r w:rsidR="002D09E4">
        <w:rPr>
          <w:rFonts w:ascii="Times New Roman" w:eastAsia="Times New Roman" w:hAnsi="Times New Roman" w:cs="Times New Roman"/>
        </w:rPr>
        <w:t xml:space="preserve">; </w:t>
      </w:r>
      <w:r w:rsidR="00874B89">
        <w:rPr>
          <w:rFonts w:ascii="Times New Roman" w:eastAsia="Times New Roman" w:hAnsi="Times New Roman" w:cs="Times New Roman"/>
        </w:rPr>
        <w:t xml:space="preserve">Jason Gabriel, </w:t>
      </w:r>
      <w:r w:rsidRPr="00375BAC">
        <w:rPr>
          <w:rFonts w:ascii="Times New Roman" w:eastAsia="Times New Roman" w:hAnsi="Times New Roman" w:cs="Times New Roman"/>
        </w:rPr>
        <w:t>Peggy Sidman</w:t>
      </w:r>
      <w:r w:rsidR="00874B89">
        <w:rPr>
          <w:rFonts w:ascii="Times New Roman" w:eastAsia="Times New Roman" w:hAnsi="Times New Roman" w:cs="Times New Roman"/>
        </w:rPr>
        <w:t xml:space="preserve">, Stephen Durden, </w:t>
      </w:r>
      <w:r w:rsidR="0093208F">
        <w:rPr>
          <w:rFonts w:ascii="Times New Roman" w:eastAsia="Times New Roman" w:hAnsi="Times New Roman" w:cs="Times New Roman"/>
        </w:rPr>
        <w:t>Gayle Petrie</w:t>
      </w:r>
      <w:r w:rsidR="002D09E4">
        <w:rPr>
          <w:rFonts w:ascii="Times New Roman" w:eastAsia="Times New Roman" w:hAnsi="Times New Roman" w:cs="Times New Roman"/>
        </w:rPr>
        <w:t xml:space="preserve"> </w:t>
      </w:r>
      <w:r w:rsidRPr="00375BAC">
        <w:rPr>
          <w:rFonts w:ascii="Times New Roman" w:eastAsia="Times New Roman" w:hAnsi="Times New Roman" w:cs="Times New Roman"/>
        </w:rPr>
        <w:t xml:space="preserve">- Office of General Counsel; </w:t>
      </w:r>
      <w:r w:rsidR="00DB359A">
        <w:rPr>
          <w:rFonts w:ascii="Times New Roman" w:eastAsia="Times New Roman" w:hAnsi="Times New Roman" w:cs="Times New Roman"/>
        </w:rPr>
        <w:t>Kyle Billy and Phillip Peterson</w:t>
      </w:r>
      <w:r w:rsidR="00690361">
        <w:rPr>
          <w:rFonts w:ascii="Times New Roman" w:eastAsia="Times New Roman" w:hAnsi="Times New Roman" w:cs="Times New Roman"/>
        </w:rPr>
        <w:t xml:space="preserve"> - Council Auditor’s Office; Cheryl Brown – Council Secretary/</w:t>
      </w:r>
      <w:r w:rsidR="00DA1F58">
        <w:rPr>
          <w:rFonts w:ascii="Times New Roman" w:eastAsia="Times New Roman" w:hAnsi="Times New Roman" w:cs="Times New Roman"/>
        </w:rPr>
        <w:t xml:space="preserve">Director; </w:t>
      </w:r>
      <w:r w:rsidR="00690361">
        <w:rPr>
          <w:rFonts w:ascii="Times New Roman" w:eastAsia="Times New Roman" w:hAnsi="Times New Roman" w:cs="Times New Roman"/>
        </w:rPr>
        <w:t xml:space="preserve"> </w:t>
      </w:r>
      <w:r w:rsidR="002D09E4">
        <w:rPr>
          <w:rFonts w:ascii="Times New Roman" w:eastAsia="Times New Roman" w:hAnsi="Times New Roman" w:cs="Times New Roman"/>
        </w:rPr>
        <w:t>Staci Lewis a</w:t>
      </w:r>
      <w:r w:rsidR="00B701C4">
        <w:rPr>
          <w:rFonts w:ascii="Times New Roman" w:eastAsia="Times New Roman" w:hAnsi="Times New Roman" w:cs="Times New Roman"/>
        </w:rPr>
        <w:t xml:space="preserve">nd Mia Richardson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874B89">
        <w:rPr>
          <w:rFonts w:ascii="Times New Roman" w:eastAsia="Times New Roman" w:hAnsi="Times New Roman" w:cs="Times New Roman"/>
        </w:rPr>
        <w:t>; Sam Mousa – Mayor’s Office</w:t>
      </w:r>
      <w:r w:rsidR="0048277B">
        <w:rPr>
          <w:rFonts w:ascii="Times New Roman" w:eastAsia="Times New Roman" w:hAnsi="Times New Roman" w:cs="Times New Roman"/>
        </w:rPr>
        <w:t xml:space="preserve">; Paul McElroy - </w:t>
      </w:r>
      <w:r w:rsidR="00A63D91">
        <w:rPr>
          <w:rFonts w:ascii="Times New Roman" w:eastAsia="Times New Roman" w:hAnsi="Times New Roman" w:cs="Times New Roman"/>
        </w:rPr>
        <w:t>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32570B">
        <w:rPr>
          <w:rFonts w:ascii="Times New Roman" w:eastAsia="Times New Roman" w:hAnsi="Times New Roman" w:cs="Times New Roman"/>
        </w:rPr>
        <w:t>: 3</w:t>
      </w:r>
      <w:r w:rsidR="007746ED">
        <w:rPr>
          <w:rFonts w:ascii="Times New Roman" w:eastAsia="Times New Roman" w:hAnsi="Times New Roman" w:cs="Times New Roman"/>
        </w:rPr>
        <w:t>:</w:t>
      </w:r>
      <w:r w:rsidR="00645D2A">
        <w:rPr>
          <w:rFonts w:ascii="Times New Roman" w:eastAsia="Times New Roman" w:hAnsi="Times New Roman" w:cs="Times New Roman"/>
        </w:rPr>
        <w:t>3</w:t>
      </w:r>
      <w:r w:rsidR="00874B89">
        <w:rPr>
          <w:rFonts w:ascii="Times New Roman" w:eastAsia="Times New Roman" w:hAnsi="Times New Roman" w:cs="Times New Roman"/>
        </w:rPr>
        <w:t>1</w:t>
      </w:r>
      <w:r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895DED" w:rsidRDefault="00DB359A"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r w:rsidR="00375BAC" w:rsidRPr="00375BAC">
        <w:rPr>
          <w:rFonts w:ascii="Times New Roman" w:eastAsia="Times New Roman" w:hAnsi="Times New Roman" w:cs="Times New Roman"/>
        </w:rPr>
        <w:t xml:space="preserve"> </w:t>
      </w:r>
      <w:r w:rsidR="00874B89">
        <w:rPr>
          <w:rFonts w:ascii="Times New Roman" w:eastAsia="Times New Roman" w:hAnsi="Times New Roman" w:cs="Times New Roman"/>
        </w:rPr>
        <w:t>He announced that public comment would be taken at the end of the meeting.</w:t>
      </w:r>
    </w:p>
    <w:p w:rsidR="00874B89" w:rsidRDefault="00874B89" w:rsidP="00043134">
      <w:pPr>
        <w:spacing w:after="0" w:line="240" w:lineRule="auto"/>
        <w:rPr>
          <w:rFonts w:ascii="Times New Roman" w:eastAsia="Times New Roman" w:hAnsi="Times New Roman" w:cs="Times New Roman"/>
        </w:rPr>
      </w:pPr>
    </w:p>
    <w:p w:rsidR="00874B89" w:rsidRDefault="00874B89"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Dennis asked whether the speakers would be sworn in to testify under oath. Deputy General Counsel Peggy Sidman summarized a legal memorandum issued yesterday by the Office of General Counsel regarding the procedures for the special committee to issue subpoenas </w:t>
      </w:r>
      <w:r w:rsidR="007B4FF1">
        <w:rPr>
          <w:rFonts w:ascii="Times New Roman" w:eastAsia="Times New Roman" w:hAnsi="Times New Roman" w:cs="Times New Roman"/>
        </w:rPr>
        <w:t xml:space="preserve">through action of the full City Council and to enforce subpoenas and testimony under oath </w:t>
      </w:r>
      <w:r w:rsidR="00204C5B">
        <w:rPr>
          <w:rFonts w:ascii="Times New Roman" w:eastAsia="Times New Roman" w:hAnsi="Times New Roman" w:cs="Times New Roman"/>
        </w:rPr>
        <w:t xml:space="preserve">and to refer </w:t>
      </w:r>
      <w:r w:rsidR="007B4FF1">
        <w:rPr>
          <w:rFonts w:ascii="Times New Roman" w:eastAsia="Times New Roman" w:hAnsi="Times New Roman" w:cs="Times New Roman"/>
        </w:rPr>
        <w:t xml:space="preserve">violations to the State Attorney. General Counsel Jason Gabriel recommended that the Council and its committees </w:t>
      </w:r>
      <w:r w:rsidR="00204C5B">
        <w:rPr>
          <w:rFonts w:ascii="Times New Roman" w:eastAsia="Times New Roman" w:hAnsi="Times New Roman" w:cs="Times New Roman"/>
        </w:rPr>
        <w:t>exercise</w:t>
      </w:r>
      <w:r w:rsidR="007B4FF1">
        <w:rPr>
          <w:rFonts w:ascii="Times New Roman" w:eastAsia="Times New Roman" w:hAnsi="Times New Roman" w:cs="Times New Roman"/>
        </w:rPr>
        <w:t xml:space="preserve"> the power of oaths and subpoenas very judiciously. He said that oaths are typically administered in quasi-judicial proceedings</w:t>
      </w:r>
      <w:r w:rsidR="00204C5B">
        <w:rPr>
          <w:rFonts w:ascii="Times New Roman" w:eastAsia="Times New Roman" w:hAnsi="Times New Roman" w:cs="Times New Roman"/>
        </w:rPr>
        <w:t xml:space="preserve"> to preserve or obtain evidence for further judicial proceedings and rarely used in policy setting roles</w:t>
      </w:r>
      <w:r w:rsidR="007B4FF1">
        <w:rPr>
          <w:rFonts w:ascii="Times New Roman" w:eastAsia="Times New Roman" w:hAnsi="Times New Roman" w:cs="Times New Roman"/>
        </w:rPr>
        <w:t>.</w:t>
      </w:r>
      <w:r w:rsidR="002F4AD3">
        <w:rPr>
          <w:rFonts w:ascii="Times New Roman" w:eastAsia="Times New Roman" w:hAnsi="Times New Roman" w:cs="Times New Roman"/>
        </w:rPr>
        <w:t xml:space="preserve"> He said that subpoenas must be focused and specifically targeted to business relevant to the council’s inquiries</w:t>
      </w:r>
      <w:r w:rsidR="00204C5B">
        <w:rPr>
          <w:rFonts w:ascii="Times New Roman" w:eastAsia="Times New Roman" w:hAnsi="Times New Roman" w:cs="Times New Roman"/>
        </w:rPr>
        <w:t xml:space="preserve"> and jurisdiction</w:t>
      </w:r>
      <w:r w:rsidR="002F4AD3">
        <w:rPr>
          <w:rFonts w:ascii="Times New Roman" w:eastAsia="Times New Roman" w:hAnsi="Times New Roman" w:cs="Times New Roman"/>
        </w:rPr>
        <w:t>.</w:t>
      </w:r>
      <w:r w:rsidR="00F50C6A">
        <w:rPr>
          <w:rFonts w:ascii="Times New Roman" w:eastAsia="Times New Roman" w:hAnsi="Times New Roman" w:cs="Times New Roman"/>
        </w:rPr>
        <w:t xml:space="preserve"> He cautioned that requiring testimony under oath may not have its intended effect of getting to a free flow of truthful information, instead causing persons giving testimony to be extremely cautious and circumspect, to seek the assistance of legal counsel, and to decline to definitively answer questions in which there may be any ques</w:t>
      </w:r>
      <w:r w:rsidR="008B6935">
        <w:rPr>
          <w:rFonts w:ascii="Times New Roman" w:eastAsia="Times New Roman" w:hAnsi="Times New Roman" w:cs="Times New Roman"/>
        </w:rPr>
        <w:t>tion of doubt or interpretation</w:t>
      </w:r>
      <w:r w:rsidR="00C25ADE">
        <w:rPr>
          <w:rFonts w:ascii="Times New Roman" w:eastAsia="Times New Roman" w:hAnsi="Times New Roman" w:cs="Times New Roman"/>
        </w:rPr>
        <w:t xml:space="preserve"> for fear of being charged with perjury.</w:t>
      </w:r>
      <w:r w:rsidR="00795BCA">
        <w:rPr>
          <w:rFonts w:ascii="Times New Roman" w:eastAsia="Times New Roman" w:hAnsi="Times New Roman" w:cs="Times New Roman"/>
        </w:rPr>
        <w:t xml:space="preserve"> In response to questions from several council members about whether the importance of the issue in question (the potential sale of the JEA) rises to a level that would make oaths advisable, Mr. Gabriel said that </w:t>
      </w:r>
      <w:r w:rsidR="00A10672">
        <w:rPr>
          <w:rFonts w:ascii="Times New Roman" w:eastAsia="Times New Roman" w:hAnsi="Times New Roman" w:cs="Times New Roman"/>
        </w:rPr>
        <w:t xml:space="preserve">it </w:t>
      </w:r>
      <w:r w:rsidR="00795BCA">
        <w:rPr>
          <w:rFonts w:ascii="Times New Roman" w:eastAsia="Times New Roman" w:hAnsi="Times New Roman" w:cs="Times New Roman"/>
        </w:rPr>
        <w:t>is a policy call to be made by the Council, but reiterated his caution t</w:t>
      </w:r>
      <w:r w:rsidR="00A10672">
        <w:rPr>
          <w:rFonts w:ascii="Times New Roman" w:eastAsia="Times New Roman" w:hAnsi="Times New Roman" w:cs="Times New Roman"/>
        </w:rPr>
        <w:t xml:space="preserve">hat </w:t>
      </w:r>
      <w:r w:rsidR="00A10672">
        <w:rPr>
          <w:rFonts w:ascii="Times New Roman" w:eastAsia="Times New Roman" w:hAnsi="Times New Roman" w:cs="Times New Roman"/>
        </w:rPr>
        <w:lastRenderedPageBreak/>
        <w:t>the power should be</w:t>
      </w:r>
      <w:r w:rsidR="00795BCA">
        <w:rPr>
          <w:rFonts w:ascii="Times New Roman" w:eastAsia="Times New Roman" w:hAnsi="Times New Roman" w:cs="Times New Roman"/>
        </w:rPr>
        <w:t xml:space="preserve"> </w:t>
      </w:r>
      <w:r w:rsidR="00204C5B">
        <w:rPr>
          <w:rFonts w:ascii="Times New Roman" w:eastAsia="Times New Roman" w:hAnsi="Times New Roman" w:cs="Times New Roman"/>
        </w:rPr>
        <w:t>exercised</w:t>
      </w:r>
      <w:r w:rsidR="00A10672">
        <w:rPr>
          <w:rFonts w:ascii="Times New Roman" w:eastAsia="Times New Roman" w:hAnsi="Times New Roman" w:cs="Times New Roman"/>
        </w:rPr>
        <w:t xml:space="preserve"> very</w:t>
      </w:r>
      <w:r w:rsidR="00795BCA">
        <w:rPr>
          <w:rFonts w:ascii="Times New Roman" w:eastAsia="Times New Roman" w:hAnsi="Times New Roman" w:cs="Times New Roman"/>
        </w:rPr>
        <w:t xml:space="preserve"> judiciously.</w:t>
      </w:r>
      <w:r w:rsidR="000110A1">
        <w:rPr>
          <w:rFonts w:ascii="Times New Roman" w:eastAsia="Times New Roman" w:hAnsi="Times New Roman" w:cs="Times New Roman"/>
        </w:rPr>
        <w:t xml:space="preserve"> Council President Brosche reiterated her comment from the last meeting that the policy regarding oaths should be set at the outset of the process and applied equally throughout.</w:t>
      </w:r>
    </w:p>
    <w:p w:rsidR="009C2DD0" w:rsidRDefault="009C2DD0" w:rsidP="00043134">
      <w:pPr>
        <w:spacing w:after="0" w:line="240" w:lineRule="auto"/>
        <w:rPr>
          <w:rFonts w:ascii="Times New Roman" w:eastAsia="Times New Roman" w:hAnsi="Times New Roman" w:cs="Times New Roman"/>
        </w:rPr>
      </w:pPr>
    </w:p>
    <w:p w:rsidR="009C2DD0" w:rsidRDefault="009C2DD0" w:rsidP="00043134">
      <w:pPr>
        <w:spacing w:after="0" w:line="240" w:lineRule="auto"/>
        <w:rPr>
          <w:rFonts w:ascii="Times New Roman" w:eastAsia="Times New Roman" w:hAnsi="Times New Roman" w:cs="Times New Roman"/>
        </w:rPr>
      </w:pPr>
      <w:r w:rsidRPr="009C2DD0">
        <w:rPr>
          <w:rFonts w:ascii="Times New Roman" w:eastAsia="Times New Roman" w:hAnsi="Times New Roman" w:cs="Times New Roman"/>
          <w:b/>
        </w:rPr>
        <w:t>Motion</w:t>
      </w:r>
      <w:r>
        <w:rPr>
          <w:rFonts w:ascii="Times New Roman" w:eastAsia="Times New Roman" w:hAnsi="Times New Roman" w:cs="Times New Roman"/>
        </w:rPr>
        <w:t xml:space="preserve"> (Dennis/2</w:t>
      </w:r>
      <w:r w:rsidRPr="009C2DD0">
        <w:rPr>
          <w:rFonts w:ascii="Times New Roman" w:eastAsia="Times New Roman" w:hAnsi="Times New Roman" w:cs="Times New Roman"/>
          <w:vertAlign w:val="superscript"/>
        </w:rPr>
        <w:t>nd</w:t>
      </w:r>
      <w:r>
        <w:rPr>
          <w:rFonts w:ascii="Times New Roman" w:eastAsia="Times New Roman" w:hAnsi="Times New Roman" w:cs="Times New Roman"/>
        </w:rPr>
        <w:t xml:space="preserve"> Brosche): the special committee will adopt a policy to swear in all persons testifying before the body </w:t>
      </w:r>
      <w:r w:rsidR="0093208F">
        <w:rPr>
          <w:rFonts w:ascii="Times New Roman" w:eastAsia="Times New Roman" w:hAnsi="Times New Roman" w:cs="Times New Roman"/>
        </w:rPr>
        <w:t xml:space="preserve">from the podium </w:t>
      </w:r>
      <w:r>
        <w:rPr>
          <w:rFonts w:ascii="Times New Roman" w:eastAsia="Times New Roman" w:hAnsi="Times New Roman" w:cs="Times New Roman"/>
        </w:rPr>
        <w:t xml:space="preserve">– </w:t>
      </w:r>
    </w:p>
    <w:p w:rsidR="009C2DD0" w:rsidRDefault="009C2DD0" w:rsidP="00043134">
      <w:pPr>
        <w:spacing w:after="0" w:line="240" w:lineRule="auto"/>
        <w:rPr>
          <w:rFonts w:ascii="Times New Roman" w:eastAsia="Times New Roman" w:hAnsi="Times New Roman" w:cs="Times New Roman"/>
        </w:rPr>
      </w:pPr>
    </w:p>
    <w:p w:rsidR="009C2DD0" w:rsidRDefault="006E4846"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Becton agreed that any policy regarding oaths should be applied uniformly to all testimony from the beginning, to whi</w:t>
      </w:r>
      <w:r w:rsidR="00436D5E">
        <w:rPr>
          <w:rFonts w:ascii="Times New Roman" w:eastAsia="Times New Roman" w:hAnsi="Times New Roman" w:cs="Times New Roman"/>
        </w:rPr>
        <w:t>ch Council Member Morgan agreed for purposes of fairness.</w:t>
      </w:r>
      <w:r w:rsidR="0093208F">
        <w:rPr>
          <w:rFonts w:ascii="Times New Roman" w:eastAsia="Times New Roman" w:hAnsi="Times New Roman" w:cs="Times New Roman"/>
        </w:rPr>
        <w:t xml:space="preserve"> Council Member Schellenberg cautioned that the pace of testimony may be slowed considerably </w:t>
      </w:r>
    </w:p>
    <w:p w:rsidR="0093208F" w:rsidRDefault="0093208F" w:rsidP="00043134">
      <w:pPr>
        <w:spacing w:after="0" w:line="240" w:lineRule="auto"/>
        <w:rPr>
          <w:rFonts w:ascii="Times New Roman" w:eastAsia="Times New Roman" w:hAnsi="Times New Roman" w:cs="Times New Roman"/>
        </w:rPr>
      </w:pPr>
    </w:p>
    <w:p w:rsidR="0093208F" w:rsidRDefault="0093208F"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Dennis motion was </w:t>
      </w:r>
      <w:r w:rsidRPr="0093208F">
        <w:rPr>
          <w:rFonts w:ascii="Times New Roman" w:eastAsia="Times New Roman" w:hAnsi="Times New Roman" w:cs="Times New Roman"/>
          <w:b/>
        </w:rPr>
        <w:t>approved 5-0</w:t>
      </w:r>
      <w:r>
        <w:rPr>
          <w:rFonts w:ascii="Times New Roman" w:eastAsia="Times New Roman" w:hAnsi="Times New Roman" w:cs="Times New Roman"/>
        </w:rPr>
        <w:t xml:space="preserve">. </w:t>
      </w:r>
    </w:p>
    <w:p w:rsidR="00874B89" w:rsidRDefault="00874B89" w:rsidP="00043134">
      <w:pPr>
        <w:spacing w:after="0" w:line="240" w:lineRule="auto"/>
        <w:rPr>
          <w:rFonts w:ascii="Times New Roman" w:eastAsia="Times New Roman" w:hAnsi="Times New Roman" w:cs="Times New Roman"/>
        </w:rPr>
      </w:pPr>
    </w:p>
    <w:p w:rsidR="0093208F" w:rsidRDefault="0093208F"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Called to answer questions posed at the last meeting, </w:t>
      </w:r>
      <w:r w:rsidR="00874B89">
        <w:rPr>
          <w:rFonts w:ascii="Times New Roman" w:eastAsia="Times New Roman" w:hAnsi="Times New Roman" w:cs="Times New Roman"/>
        </w:rPr>
        <w:t xml:space="preserve">Chief Administrative Officer Sam Mousa </w:t>
      </w:r>
      <w:r w:rsidR="009F4519">
        <w:rPr>
          <w:rFonts w:ascii="Times New Roman" w:eastAsia="Times New Roman" w:hAnsi="Times New Roman" w:cs="Times New Roman"/>
        </w:rPr>
        <w:t>declined</w:t>
      </w:r>
      <w:r>
        <w:rPr>
          <w:rFonts w:ascii="Times New Roman" w:eastAsia="Times New Roman" w:hAnsi="Times New Roman" w:cs="Times New Roman"/>
        </w:rPr>
        <w:t xml:space="preserve"> to take the oath</w:t>
      </w:r>
      <w:r w:rsidR="00A627B2">
        <w:rPr>
          <w:rFonts w:ascii="Times New Roman" w:eastAsia="Times New Roman" w:hAnsi="Times New Roman" w:cs="Times New Roman"/>
        </w:rPr>
        <w:t xml:space="preserve"> and was excused</w:t>
      </w:r>
      <w:r>
        <w:rPr>
          <w:rFonts w:ascii="Times New Roman" w:eastAsia="Times New Roman" w:hAnsi="Times New Roman" w:cs="Times New Roman"/>
        </w:rPr>
        <w:t>. Mr. Gabriel explained the process for compelling testimony from a reluctant witness by means of a subpoena.</w:t>
      </w:r>
    </w:p>
    <w:p w:rsidR="0093208F" w:rsidRDefault="0093208F" w:rsidP="00043134">
      <w:pPr>
        <w:spacing w:after="0" w:line="240" w:lineRule="auto"/>
        <w:rPr>
          <w:rFonts w:ascii="Times New Roman" w:eastAsia="Times New Roman" w:hAnsi="Times New Roman" w:cs="Times New Roman"/>
        </w:rPr>
      </w:pPr>
    </w:p>
    <w:p w:rsidR="0093208F" w:rsidRDefault="0093208F"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Jason Gabriel explained two memoranda issued by his office in the last month. Regarding the RFP for financial-related services issued by the Finance Department in December, Mr. Gabriel affirmed that the RFP was appropriately issued by the department and that similar RFPs have been issued by the department in the past. In response to a question from Chairman Crescimbeni about whether there is a requirement for RFPs or procurement solicitations to be posted on the City’s web site and otherwise made available to the public, Mr. Gabriel said that </w:t>
      </w:r>
      <w:r w:rsidR="00BB66CB">
        <w:rPr>
          <w:rFonts w:ascii="Times New Roman" w:eastAsia="Times New Roman" w:hAnsi="Times New Roman" w:cs="Times New Roman"/>
        </w:rPr>
        <w:t>is not a requirement, particularly in the area of acquiring financial advisory services.</w:t>
      </w:r>
      <w:r w:rsidR="00F6084E">
        <w:rPr>
          <w:rFonts w:ascii="Times New Roman" w:eastAsia="Times New Roman" w:hAnsi="Times New Roman" w:cs="Times New Roman"/>
        </w:rPr>
        <w:t xml:space="preserve"> Council </w:t>
      </w:r>
      <w:r w:rsidR="007A1723">
        <w:rPr>
          <w:rFonts w:ascii="Times New Roman" w:eastAsia="Times New Roman" w:hAnsi="Times New Roman" w:cs="Times New Roman"/>
        </w:rPr>
        <w:t>President</w:t>
      </w:r>
      <w:r w:rsidR="00F6084E">
        <w:rPr>
          <w:rFonts w:ascii="Times New Roman" w:eastAsia="Times New Roman" w:hAnsi="Times New Roman" w:cs="Times New Roman"/>
        </w:rPr>
        <w:t xml:space="preserve"> </w:t>
      </w:r>
      <w:r w:rsidR="007A1723">
        <w:rPr>
          <w:rFonts w:ascii="Times New Roman" w:eastAsia="Times New Roman" w:hAnsi="Times New Roman" w:cs="Times New Roman"/>
        </w:rPr>
        <w:t>Brosche</w:t>
      </w:r>
      <w:r w:rsidR="00F6084E">
        <w:rPr>
          <w:rFonts w:ascii="Times New Roman" w:eastAsia="Times New Roman" w:hAnsi="Times New Roman" w:cs="Times New Roman"/>
        </w:rPr>
        <w:t xml:space="preserve"> asked for further information on how many times that process has been used by the Finance Department and for what types of services.</w:t>
      </w:r>
    </w:p>
    <w:p w:rsidR="00F6084E" w:rsidRDefault="00F6084E" w:rsidP="00043134">
      <w:pPr>
        <w:spacing w:after="0" w:line="240" w:lineRule="auto"/>
        <w:rPr>
          <w:rFonts w:ascii="Times New Roman" w:eastAsia="Times New Roman" w:hAnsi="Times New Roman" w:cs="Times New Roman"/>
        </w:rPr>
      </w:pPr>
    </w:p>
    <w:p w:rsidR="00F6084E" w:rsidRDefault="00F6084E"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Regarding the process for approving a sale of the JEA, Mr. Gabriel said that the importance of the issue merits a great deal of research and exploration. He outlined the City Council’s authority to approve a sale of </w:t>
      </w:r>
      <w:r w:rsidR="007A1723">
        <w:rPr>
          <w:rFonts w:ascii="Times New Roman" w:eastAsia="Times New Roman" w:hAnsi="Times New Roman" w:cs="Times New Roman"/>
        </w:rPr>
        <w:t xml:space="preserve">more than </w:t>
      </w:r>
      <w:r>
        <w:rPr>
          <w:rFonts w:ascii="Times New Roman" w:eastAsia="Times New Roman" w:hAnsi="Times New Roman" w:cs="Times New Roman"/>
        </w:rPr>
        <w:t>10% of the JEA pursuant to the JEA’s charter. Four major areas that need to be explored and understood when making a decision: 1) interlocal and franchise agreements; 2) real estate assets and obligations; 3) regulatory approvals (state and federal); 4) water/wastewater public interest determination required by state law. The consideration would progress through an exploration phase, a market testing phase, a formal proposal phase</w:t>
      </w:r>
      <w:r w:rsidR="000135B0">
        <w:rPr>
          <w:rFonts w:ascii="Times New Roman" w:eastAsia="Times New Roman" w:hAnsi="Times New Roman" w:cs="Times New Roman"/>
        </w:rPr>
        <w:t xml:space="preserve"> from potential buyers, and a Council consideration phase, followed by regulatory approvals if a decision is made to sell.</w:t>
      </w:r>
      <w:r w:rsidR="00CC1376">
        <w:rPr>
          <w:rFonts w:ascii="Times New Roman" w:eastAsia="Times New Roman" w:hAnsi="Times New Roman" w:cs="Times New Roman"/>
        </w:rPr>
        <w:t xml:space="preserve"> In response to a question from Council Member Dennis about whether the Office of General Counsel has the capacity to handle such a sale transaction, Mr. Gabriel said that outside counsel would be retained with expertise in mergers and acquisitions and in large real estate transactions. He said that his office has begun looking at potential law firms with expertise in these areas in the last few weeks but has not engaged any firms</w:t>
      </w:r>
      <w:r w:rsidR="007A1723">
        <w:rPr>
          <w:rFonts w:ascii="Times New Roman" w:eastAsia="Times New Roman" w:hAnsi="Times New Roman" w:cs="Times New Roman"/>
        </w:rPr>
        <w:t xml:space="preserve"> as of yet</w:t>
      </w:r>
      <w:r w:rsidR="00CC1376">
        <w:rPr>
          <w:rFonts w:ascii="Times New Roman" w:eastAsia="Times New Roman" w:hAnsi="Times New Roman" w:cs="Times New Roman"/>
        </w:rPr>
        <w:t xml:space="preserve">. </w:t>
      </w:r>
    </w:p>
    <w:p w:rsidR="006628DF" w:rsidRDefault="006628DF" w:rsidP="00043134">
      <w:pPr>
        <w:spacing w:after="0" w:line="240" w:lineRule="auto"/>
        <w:rPr>
          <w:rFonts w:ascii="Times New Roman" w:eastAsia="Times New Roman" w:hAnsi="Times New Roman" w:cs="Times New Roman"/>
        </w:rPr>
      </w:pPr>
    </w:p>
    <w:p w:rsidR="00B56970" w:rsidRDefault="006628DF"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Brosche noted for the record that Mr. Gabriel’s memo seems to interchangeably use the terms “valuation” and “evaluation”, which the Council has learned </w:t>
      </w:r>
      <w:r w:rsidR="007A1723">
        <w:rPr>
          <w:rFonts w:ascii="Times New Roman" w:eastAsia="Times New Roman" w:hAnsi="Times New Roman" w:cs="Times New Roman"/>
        </w:rPr>
        <w:t xml:space="preserve">may </w:t>
      </w:r>
      <w:r>
        <w:rPr>
          <w:rFonts w:ascii="Times New Roman" w:eastAsia="Times New Roman" w:hAnsi="Times New Roman" w:cs="Times New Roman"/>
        </w:rPr>
        <w:t>have two very distinct meanings.</w:t>
      </w:r>
      <w:r w:rsidR="00A604C3">
        <w:rPr>
          <w:rFonts w:ascii="Times New Roman" w:eastAsia="Times New Roman" w:hAnsi="Times New Roman" w:cs="Times New Roman"/>
        </w:rPr>
        <w:t xml:space="preserve"> Mr. Gabriel recommended a cohesive, cooperative process among all the interested parties for the ultimate benefit of the process. In response to another question from Ms. Brosche, Mr. Gabriel said that his legal memo utilized a portion of the PFM report for purposes of outlining the 6-phase </w:t>
      </w:r>
      <w:r w:rsidR="0086298D">
        <w:rPr>
          <w:rFonts w:ascii="Times New Roman" w:eastAsia="Times New Roman" w:hAnsi="Times New Roman" w:cs="Times New Roman"/>
        </w:rPr>
        <w:t>sale consideration process because it accurately portrayed the needed steps. He said that his office needs to be anticipatory and prepare itself to meet the needs of the process as it progresses, but can’t get too far ahead of the curve in the event one party or another decides to discontinue the process.</w:t>
      </w:r>
      <w:r w:rsidR="00B56970">
        <w:rPr>
          <w:rFonts w:ascii="Times New Roman" w:eastAsia="Times New Roman" w:hAnsi="Times New Roman" w:cs="Times New Roman"/>
        </w:rPr>
        <w:t xml:space="preserve"> In response to a question from Council Member Anderson about the role of the JEA board in the process, </w:t>
      </w:r>
      <w:r w:rsidR="00BC69AE">
        <w:rPr>
          <w:rFonts w:ascii="Times New Roman" w:eastAsia="Times New Roman" w:hAnsi="Times New Roman" w:cs="Times New Roman"/>
        </w:rPr>
        <w:t>Mr. Gabriel said that could vary depending on how much the Council wants to manage the process itself versus let the JEA run the exploratory process and then come to the Council for ratification at the end. Since the authority ultimately rests with the City Council, it makes sense for the parties to proceed in a cooperative spirit.</w:t>
      </w:r>
    </w:p>
    <w:p w:rsidR="00BC69AE" w:rsidRDefault="00BC69AE" w:rsidP="00043134">
      <w:pPr>
        <w:spacing w:after="0" w:line="240" w:lineRule="auto"/>
        <w:rPr>
          <w:rFonts w:ascii="Times New Roman" w:eastAsia="Times New Roman" w:hAnsi="Times New Roman" w:cs="Times New Roman"/>
        </w:rPr>
      </w:pPr>
    </w:p>
    <w:p w:rsidR="00BC69AE" w:rsidRDefault="00BC69AE"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Auditor Kyle Billy distributed and discussed a set of questions he posed to the Finance Department regarding the financial advisor RFP issued in December and the responses he received from the department. </w:t>
      </w:r>
      <w:r w:rsidR="00B8527E">
        <w:rPr>
          <w:rFonts w:ascii="Times New Roman" w:eastAsia="Times New Roman" w:hAnsi="Times New Roman" w:cs="Times New Roman"/>
        </w:rPr>
        <w:t xml:space="preserve"> A pool of qualified firms was identified but no contract has been issued on this RFP to date. Chairman Crescimbeni asked for supplemental information on the two firms that did not provide specific fees in their responses and whether either of those firms made the final pool of 4 qualified firms.</w:t>
      </w:r>
      <w:r w:rsidR="00B73ACD">
        <w:rPr>
          <w:rFonts w:ascii="Times New Roman" w:eastAsia="Times New Roman" w:hAnsi="Times New Roman" w:cs="Times New Roman"/>
        </w:rPr>
        <w:t xml:space="preserve"> Council President Brosche noted that the RFP contained </w:t>
      </w:r>
      <w:r w:rsidR="00321AB3">
        <w:rPr>
          <w:rFonts w:ascii="Times New Roman" w:eastAsia="Times New Roman" w:hAnsi="Times New Roman" w:cs="Times New Roman"/>
        </w:rPr>
        <w:t>language regarding</w:t>
      </w:r>
      <w:r w:rsidR="007E339C">
        <w:rPr>
          <w:rFonts w:ascii="Times New Roman" w:eastAsia="Times New Roman" w:hAnsi="Times New Roman" w:cs="Times New Roman"/>
        </w:rPr>
        <w:t xml:space="preserve"> a prohibition against respondents contacting </w:t>
      </w:r>
      <w:r w:rsidR="00EA74C8">
        <w:rPr>
          <w:rFonts w:ascii="Times New Roman" w:eastAsia="Times New Roman" w:hAnsi="Times New Roman" w:cs="Times New Roman"/>
        </w:rPr>
        <w:t>C</w:t>
      </w:r>
      <w:r w:rsidR="007E339C">
        <w:rPr>
          <w:rFonts w:ascii="Times New Roman" w:eastAsia="Times New Roman" w:hAnsi="Times New Roman" w:cs="Times New Roman"/>
        </w:rPr>
        <w:t>ity Council members during the selection process</w:t>
      </w:r>
      <w:r w:rsidR="00B73ACD">
        <w:rPr>
          <w:rFonts w:ascii="Times New Roman" w:eastAsia="Times New Roman" w:hAnsi="Times New Roman" w:cs="Times New Roman"/>
        </w:rPr>
        <w:t xml:space="preserve"> that, while it has been used previously by the Finance Department in an RFP, is not the Procurement Division’s standard language. Council Member Becton asked for the cost of the December financial advisory services RFP.</w:t>
      </w:r>
    </w:p>
    <w:p w:rsidR="00B73ACD" w:rsidRDefault="00B73ACD" w:rsidP="00043134">
      <w:pPr>
        <w:spacing w:after="0" w:line="240" w:lineRule="auto"/>
        <w:rPr>
          <w:rFonts w:ascii="Times New Roman" w:eastAsia="Times New Roman" w:hAnsi="Times New Roman" w:cs="Times New Roman"/>
        </w:rPr>
      </w:pPr>
    </w:p>
    <w:p w:rsidR="00B73ACD" w:rsidRDefault="00B73ACD"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JEA CEO Paul McElroy declined to take the oath </w:t>
      </w:r>
      <w:r w:rsidR="003F0411">
        <w:rPr>
          <w:rFonts w:ascii="Times New Roman" w:eastAsia="Times New Roman" w:hAnsi="Times New Roman" w:cs="Times New Roman"/>
        </w:rPr>
        <w:t xml:space="preserve">before his presentation </w:t>
      </w:r>
      <w:r>
        <w:rPr>
          <w:rFonts w:ascii="Times New Roman" w:eastAsia="Times New Roman" w:hAnsi="Times New Roman" w:cs="Times New Roman"/>
        </w:rPr>
        <w:t>and was excused.</w:t>
      </w:r>
    </w:p>
    <w:p w:rsidR="00B73ACD" w:rsidRDefault="00B73ACD" w:rsidP="00043134">
      <w:pPr>
        <w:spacing w:after="0" w:line="240" w:lineRule="auto"/>
        <w:rPr>
          <w:rFonts w:ascii="Times New Roman" w:eastAsia="Times New Roman" w:hAnsi="Times New Roman" w:cs="Times New Roman"/>
        </w:rPr>
      </w:pPr>
    </w:p>
    <w:p w:rsidR="003F0411" w:rsidRDefault="00B73ACD"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President Brosche discussed the results of a noticed meeting she had with Council Member Becton to draft a scope of services for an independent consultant for the committee.</w:t>
      </w:r>
      <w:r w:rsidR="00C576A7">
        <w:rPr>
          <w:rFonts w:ascii="Times New Roman" w:eastAsia="Times New Roman" w:hAnsi="Times New Roman" w:cs="Times New Roman"/>
        </w:rPr>
        <w:t xml:space="preserve"> The meeting produced a scope of services with 5 items (item 4 subdivided into 7 items) and a list of 4 qualifications. She indicated that she had received from Chief of Procurement Greg Pease a list of several different procurement methods which range in length from 60-90 days for a formal process to 15-20 days for a less formal process, and also includes a method for the Council to invoke an available exception in the Procurement Code to directly award a contract in an appropriation ordinance. That direct award </w:t>
      </w:r>
      <w:r w:rsidR="00FB67A4">
        <w:rPr>
          <w:rFonts w:ascii="Times New Roman" w:eastAsia="Times New Roman" w:hAnsi="Times New Roman" w:cs="Times New Roman"/>
        </w:rPr>
        <w:t xml:space="preserve">method </w:t>
      </w:r>
      <w:r w:rsidR="00C576A7">
        <w:rPr>
          <w:rFonts w:ascii="Times New Roman" w:eastAsia="Times New Roman" w:hAnsi="Times New Roman" w:cs="Times New Roman"/>
        </w:rPr>
        <w:t>would require that a consultant be identified in advance of the ordinance being approved.</w:t>
      </w:r>
    </w:p>
    <w:p w:rsidR="003F0411" w:rsidRDefault="003F0411" w:rsidP="00043134">
      <w:pPr>
        <w:spacing w:after="0" w:line="240" w:lineRule="auto"/>
        <w:rPr>
          <w:rFonts w:ascii="Times New Roman" w:eastAsia="Times New Roman" w:hAnsi="Times New Roman" w:cs="Times New Roman"/>
        </w:rPr>
      </w:pPr>
    </w:p>
    <w:p w:rsidR="003F0411" w:rsidRDefault="003F0411" w:rsidP="00043134">
      <w:pPr>
        <w:spacing w:after="0" w:line="240" w:lineRule="auto"/>
        <w:rPr>
          <w:rFonts w:ascii="Times New Roman" w:eastAsia="Times New Roman" w:hAnsi="Times New Roman" w:cs="Times New Roman"/>
        </w:rPr>
      </w:pPr>
      <w:r w:rsidRPr="003F0411">
        <w:rPr>
          <w:rFonts w:ascii="Times New Roman" w:eastAsia="Times New Roman" w:hAnsi="Times New Roman" w:cs="Times New Roman"/>
          <w:b/>
        </w:rPr>
        <w:t>Motion</w:t>
      </w:r>
      <w:r>
        <w:rPr>
          <w:rFonts w:ascii="Times New Roman" w:eastAsia="Times New Roman" w:hAnsi="Times New Roman" w:cs="Times New Roman"/>
        </w:rPr>
        <w:t xml:space="preserve"> (Becton/2</w:t>
      </w:r>
      <w:r w:rsidRPr="003F0411">
        <w:rPr>
          <w:rFonts w:ascii="Times New Roman" w:eastAsia="Times New Roman" w:hAnsi="Times New Roman" w:cs="Times New Roman"/>
          <w:vertAlign w:val="superscript"/>
        </w:rPr>
        <w:t>nd</w:t>
      </w:r>
      <w:r>
        <w:rPr>
          <w:rFonts w:ascii="Times New Roman" w:eastAsia="Times New Roman" w:hAnsi="Times New Roman" w:cs="Times New Roman"/>
        </w:rPr>
        <w:t xml:space="preserve"> Dennis): accept the </w:t>
      </w:r>
      <w:r w:rsidR="00A964DE">
        <w:rPr>
          <w:rFonts w:ascii="Times New Roman" w:eastAsia="Times New Roman" w:hAnsi="Times New Roman" w:cs="Times New Roman"/>
        </w:rPr>
        <w:t>consultant</w:t>
      </w:r>
      <w:r>
        <w:rPr>
          <w:rFonts w:ascii="Times New Roman" w:eastAsia="Times New Roman" w:hAnsi="Times New Roman" w:cs="Times New Roman"/>
        </w:rPr>
        <w:t xml:space="preserve"> cope of services and qualifications developed at the noticed meeting and have </w:t>
      </w:r>
      <w:r w:rsidR="00A964DE">
        <w:rPr>
          <w:rFonts w:ascii="Times New Roman" w:eastAsia="Times New Roman" w:hAnsi="Times New Roman" w:cs="Times New Roman"/>
        </w:rPr>
        <w:t>Council</w:t>
      </w:r>
      <w:r>
        <w:rPr>
          <w:rFonts w:ascii="Times New Roman" w:eastAsia="Times New Roman" w:hAnsi="Times New Roman" w:cs="Times New Roman"/>
        </w:rPr>
        <w:t xml:space="preserve"> </w:t>
      </w:r>
      <w:r w:rsidR="00A964DE">
        <w:rPr>
          <w:rFonts w:ascii="Times New Roman" w:eastAsia="Times New Roman" w:hAnsi="Times New Roman" w:cs="Times New Roman"/>
        </w:rPr>
        <w:t>President</w:t>
      </w:r>
      <w:r>
        <w:rPr>
          <w:rFonts w:ascii="Times New Roman" w:eastAsia="Times New Roman" w:hAnsi="Times New Roman" w:cs="Times New Roman"/>
        </w:rPr>
        <w:t xml:space="preserve"> Brosche transmit the document to the Jessie Ball DuPont Fund for their approval – </w:t>
      </w:r>
      <w:r w:rsidRPr="003F0411">
        <w:rPr>
          <w:rFonts w:ascii="Times New Roman" w:eastAsia="Times New Roman" w:hAnsi="Times New Roman" w:cs="Times New Roman"/>
          <w:b/>
        </w:rPr>
        <w:t>approved 5-0</w:t>
      </w:r>
      <w:r>
        <w:rPr>
          <w:rFonts w:ascii="Times New Roman" w:eastAsia="Times New Roman" w:hAnsi="Times New Roman" w:cs="Times New Roman"/>
        </w:rPr>
        <w:t>.</w:t>
      </w:r>
    </w:p>
    <w:p w:rsidR="003F0411" w:rsidRDefault="003F0411" w:rsidP="00043134">
      <w:pPr>
        <w:spacing w:after="0" w:line="240" w:lineRule="auto"/>
        <w:rPr>
          <w:rFonts w:ascii="Times New Roman" w:eastAsia="Times New Roman" w:hAnsi="Times New Roman" w:cs="Times New Roman"/>
        </w:rPr>
      </w:pPr>
    </w:p>
    <w:p w:rsidR="003F0411" w:rsidRDefault="003F0411"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Peggy Sidman will draft an </w:t>
      </w:r>
      <w:r w:rsidR="00A964DE">
        <w:rPr>
          <w:rFonts w:ascii="Times New Roman" w:eastAsia="Times New Roman" w:hAnsi="Times New Roman" w:cs="Times New Roman"/>
        </w:rPr>
        <w:t>ordinance</w:t>
      </w:r>
      <w:r>
        <w:rPr>
          <w:rFonts w:ascii="Times New Roman" w:eastAsia="Times New Roman" w:hAnsi="Times New Roman" w:cs="Times New Roman"/>
        </w:rPr>
        <w:t xml:space="preserve"> appropriating an unspecified </w:t>
      </w:r>
      <w:r w:rsidR="00A964DE">
        <w:rPr>
          <w:rFonts w:ascii="Times New Roman" w:eastAsia="Times New Roman" w:hAnsi="Times New Roman" w:cs="Times New Roman"/>
        </w:rPr>
        <w:t xml:space="preserve">amount of money and awarding a consultant contract to an unspecified consultant for introduction at the next City Council meeting, </w:t>
      </w:r>
    </w:p>
    <w:p w:rsidR="00A964DE" w:rsidRDefault="00A964DE" w:rsidP="00043134">
      <w:pPr>
        <w:spacing w:after="0" w:line="240" w:lineRule="auto"/>
        <w:rPr>
          <w:rFonts w:ascii="Times New Roman" w:eastAsia="Times New Roman" w:hAnsi="Times New Roman" w:cs="Times New Roman"/>
        </w:rPr>
      </w:pPr>
    </w:p>
    <w:p w:rsidR="00A964DE" w:rsidRDefault="00A964DE"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Peggy Sidman explained the process for the special committee issuing a subpoena to compel testimony by the persons who earlier declined to take the oath before testifying. The subpoena needs to contain specifics about what testimony is required and a specific date and time to appear. The process of drafting and service will take at least a week, so the testimony could probably not be scheduled for next week’s meeting. President Brosche suggested that the committee meet earlier in the day to provide sufficient time for the testimony to take place. Council Member Becton felt that a subpoena was not necessary for Mr. Mousa</w:t>
      </w:r>
      <w:r w:rsidR="0048277B">
        <w:rPr>
          <w:rFonts w:ascii="Times New Roman" w:eastAsia="Times New Roman" w:hAnsi="Times New Roman" w:cs="Times New Roman"/>
        </w:rPr>
        <w:t>’</w:t>
      </w:r>
      <w:r>
        <w:rPr>
          <w:rFonts w:ascii="Times New Roman" w:eastAsia="Times New Roman" w:hAnsi="Times New Roman" w:cs="Times New Roman"/>
        </w:rPr>
        <w:t>s information but was justified for Mr. McElroy’s participation.</w:t>
      </w:r>
      <w:r w:rsidR="0048277B">
        <w:rPr>
          <w:rFonts w:ascii="Times New Roman" w:eastAsia="Times New Roman" w:hAnsi="Times New Roman" w:cs="Times New Roman"/>
        </w:rPr>
        <w:t xml:space="preserve"> Chairman Crescimbeni asked for details about </w:t>
      </w:r>
      <w:r w:rsidR="00A63D91">
        <w:rPr>
          <w:rFonts w:ascii="Times New Roman" w:eastAsia="Times New Roman" w:hAnsi="Times New Roman" w:cs="Times New Roman"/>
        </w:rPr>
        <w:t>the wording of the subpoena and whether a subpoena could be issued for multiple meetings should the length of the testimony and questions and answers exceed the length of the next noticed meeting.</w:t>
      </w:r>
      <w:r w:rsidR="006D6F24">
        <w:rPr>
          <w:rFonts w:ascii="Times New Roman" w:eastAsia="Times New Roman" w:hAnsi="Times New Roman" w:cs="Times New Roman"/>
        </w:rPr>
        <w:t xml:space="preserve"> Ms. Sidman said that the subpoena would need to be specific in regard to dates and times that appearance is required and would need a general statement of the type of matters upon which testimony is being required; the greater the specificity of the statement, the better the respondent will be able to prepare.</w:t>
      </w:r>
      <w:r w:rsidR="00591632">
        <w:rPr>
          <w:rFonts w:ascii="Times New Roman" w:eastAsia="Times New Roman" w:hAnsi="Times New Roman" w:cs="Times New Roman"/>
        </w:rPr>
        <w:t xml:space="preserve"> In re</w:t>
      </w:r>
      <w:r w:rsidR="002F2A37">
        <w:rPr>
          <w:rFonts w:ascii="Times New Roman" w:eastAsia="Times New Roman" w:hAnsi="Times New Roman" w:cs="Times New Roman"/>
        </w:rPr>
        <w:t>s</w:t>
      </w:r>
      <w:r w:rsidR="00591632">
        <w:rPr>
          <w:rFonts w:ascii="Times New Roman" w:eastAsia="Times New Roman" w:hAnsi="Times New Roman" w:cs="Times New Roman"/>
        </w:rPr>
        <w:t>ponse to a question regarding whether the special committee could cancel or revoke an issued subpoena, Ms. Sidman said that the committee could subsequently vote to revoke a subpoena.</w:t>
      </w:r>
      <w:r w:rsidR="00F40DD4">
        <w:rPr>
          <w:rFonts w:ascii="Times New Roman" w:eastAsia="Times New Roman" w:hAnsi="Times New Roman" w:cs="Times New Roman"/>
        </w:rPr>
        <w:t xml:space="preserve"> Stephen Durden of the General </w:t>
      </w:r>
      <w:r w:rsidR="00E2007C">
        <w:rPr>
          <w:rFonts w:ascii="Times New Roman" w:eastAsia="Times New Roman" w:hAnsi="Times New Roman" w:cs="Times New Roman"/>
        </w:rPr>
        <w:t xml:space="preserve">Counsel’s Office explained the process for a subpoena duces tecum (subpoena for the production of evidence) which compels a witness to produce certain </w:t>
      </w:r>
      <w:r w:rsidR="006D6F24">
        <w:rPr>
          <w:rFonts w:ascii="Times New Roman" w:eastAsia="Times New Roman" w:hAnsi="Times New Roman" w:cs="Times New Roman"/>
        </w:rPr>
        <w:t xml:space="preserve">existing </w:t>
      </w:r>
      <w:r w:rsidR="00E2007C">
        <w:rPr>
          <w:rFonts w:ascii="Times New Roman" w:eastAsia="Times New Roman" w:hAnsi="Times New Roman" w:cs="Times New Roman"/>
        </w:rPr>
        <w:t xml:space="preserve">documents or other physical </w:t>
      </w:r>
      <w:r w:rsidR="006D6F24">
        <w:rPr>
          <w:rFonts w:ascii="Times New Roman" w:eastAsia="Times New Roman" w:hAnsi="Times New Roman" w:cs="Times New Roman"/>
        </w:rPr>
        <w:t>evidence, but cannot compel the production of a document that does not exist.</w:t>
      </w:r>
    </w:p>
    <w:p w:rsidR="0048277B" w:rsidRDefault="0048277B" w:rsidP="00043134">
      <w:pPr>
        <w:spacing w:after="0" w:line="240" w:lineRule="auto"/>
        <w:rPr>
          <w:rFonts w:ascii="Times New Roman" w:eastAsia="Times New Roman" w:hAnsi="Times New Roman" w:cs="Times New Roman"/>
        </w:rPr>
      </w:pPr>
    </w:p>
    <w:p w:rsidR="0048277B" w:rsidRDefault="0048277B" w:rsidP="00043134">
      <w:pPr>
        <w:spacing w:after="0" w:line="240" w:lineRule="auto"/>
        <w:rPr>
          <w:rFonts w:ascii="Times New Roman" w:eastAsia="Times New Roman" w:hAnsi="Times New Roman" w:cs="Times New Roman"/>
        </w:rPr>
      </w:pPr>
      <w:r w:rsidRPr="0048277B">
        <w:rPr>
          <w:rFonts w:ascii="Times New Roman" w:eastAsia="Times New Roman" w:hAnsi="Times New Roman" w:cs="Times New Roman"/>
          <w:b/>
        </w:rPr>
        <w:t>Motion</w:t>
      </w:r>
      <w:r>
        <w:rPr>
          <w:rFonts w:ascii="Times New Roman" w:eastAsia="Times New Roman" w:hAnsi="Times New Roman" w:cs="Times New Roman"/>
        </w:rPr>
        <w:t xml:space="preserve"> (</w:t>
      </w:r>
      <w:r w:rsidR="00F40DD4">
        <w:rPr>
          <w:rFonts w:ascii="Times New Roman" w:eastAsia="Times New Roman" w:hAnsi="Times New Roman" w:cs="Times New Roman"/>
        </w:rPr>
        <w:t>Dennis</w:t>
      </w:r>
      <w:r>
        <w:rPr>
          <w:rFonts w:ascii="Times New Roman" w:eastAsia="Times New Roman" w:hAnsi="Times New Roman" w:cs="Times New Roman"/>
        </w:rPr>
        <w:t>): the special committee directs the Council Secretary to issue a subpoena to JEA CE</w:t>
      </w:r>
      <w:r w:rsidR="00A63D91">
        <w:rPr>
          <w:rFonts w:ascii="Times New Roman" w:eastAsia="Times New Roman" w:hAnsi="Times New Roman" w:cs="Times New Roman"/>
        </w:rPr>
        <w:t>O</w:t>
      </w:r>
      <w:r>
        <w:rPr>
          <w:rFonts w:ascii="Times New Roman" w:eastAsia="Times New Roman" w:hAnsi="Times New Roman" w:cs="Times New Roman"/>
        </w:rPr>
        <w:t xml:space="preserve"> Paul McElroy to appear before the committee </w:t>
      </w:r>
      <w:r w:rsidR="00F40DD4">
        <w:rPr>
          <w:rFonts w:ascii="Times New Roman" w:eastAsia="Times New Roman" w:hAnsi="Times New Roman" w:cs="Times New Roman"/>
        </w:rPr>
        <w:t>on March 29</w:t>
      </w:r>
      <w:r w:rsidR="00F40DD4" w:rsidRPr="00F40DD4">
        <w:rPr>
          <w:rFonts w:ascii="Times New Roman" w:eastAsia="Times New Roman" w:hAnsi="Times New Roman" w:cs="Times New Roman"/>
          <w:vertAlign w:val="superscript"/>
        </w:rPr>
        <w:t>th</w:t>
      </w:r>
      <w:r w:rsidR="00F40DD4">
        <w:rPr>
          <w:rFonts w:ascii="Times New Roman" w:eastAsia="Times New Roman" w:hAnsi="Times New Roman" w:cs="Times New Roman"/>
        </w:rPr>
        <w:t xml:space="preserve"> at 2 p.m.</w:t>
      </w:r>
      <w:r>
        <w:rPr>
          <w:rFonts w:ascii="Times New Roman" w:eastAsia="Times New Roman" w:hAnsi="Times New Roman" w:cs="Times New Roman"/>
        </w:rPr>
        <w:t xml:space="preserve">to </w:t>
      </w:r>
      <w:r w:rsidR="00F75BBD">
        <w:rPr>
          <w:rFonts w:ascii="Times New Roman" w:eastAsia="Times New Roman" w:hAnsi="Times New Roman" w:cs="Times New Roman"/>
        </w:rPr>
        <w:t xml:space="preserve">present facts and </w:t>
      </w:r>
      <w:r>
        <w:rPr>
          <w:rFonts w:ascii="Times New Roman" w:eastAsia="Times New Roman" w:hAnsi="Times New Roman" w:cs="Times New Roman"/>
        </w:rPr>
        <w:t xml:space="preserve">answer questions relating to the </w:t>
      </w:r>
      <w:r w:rsidR="002F2A37">
        <w:rPr>
          <w:rFonts w:ascii="Times New Roman" w:eastAsia="Times New Roman" w:hAnsi="Times New Roman" w:cs="Times New Roman"/>
        </w:rPr>
        <w:t xml:space="preserve">potential sale of the </w:t>
      </w:r>
      <w:r>
        <w:rPr>
          <w:rFonts w:ascii="Times New Roman" w:eastAsia="Times New Roman" w:hAnsi="Times New Roman" w:cs="Times New Roman"/>
        </w:rPr>
        <w:t>JEA</w:t>
      </w:r>
      <w:r w:rsidR="007A1723">
        <w:rPr>
          <w:rFonts w:ascii="Times New Roman" w:eastAsia="Times New Roman" w:hAnsi="Times New Roman" w:cs="Times New Roman"/>
        </w:rPr>
        <w:t xml:space="preserve"> </w:t>
      </w:r>
      <w:r w:rsidR="00F40DD4">
        <w:rPr>
          <w:rFonts w:ascii="Times New Roman" w:eastAsia="Times New Roman" w:hAnsi="Times New Roman" w:cs="Times New Roman"/>
        </w:rPr>
        <w:t xml:space="preserve">and to answer questions about the PFM consultant report – </w:t>
      </w:r>
      <w:r w:rsidR="00F40DD4" w:rsidRPr="00F40DD4">
        <w:rPr>
          <w:rFonts w:ascii="Times New Roman" w:eastAsia="Times New Roman" w:hAnsi="Times New Roman" w:cs="Times New Roman"/>
          <w:b/>
        </w:rPr>
        <w:t>approved 5-0</w:t>
      </w:r>
      <w:r w:rsidR="00F40DD4">
        <w:rPr>
          <w:rFonts w:ascii="Times New Roman" w:eastAsia="Times New Roman" w:hAnsi="Times New Roman" w:cs="Times New Roman"/>
        </w:rPr>
        <w:t>.</w:t>
      </w:r>
    </w:p>
    <w:p w:rsidR="00F40DD4" w:rsidRDefault="00F40DD4" w:rsidP="00043134">
      <w:pPr>
        <w:spacing w:after="0" w:line="240" w:lineRule="auto"/>
        <w:rPr>
          <w:rFonts w:ascii="Times New Roman" w:eastAsia="Times New Roman" w:hAnsi="Times New Roman" w:cs="Times New Roman"/>
        </w:rPr>
      </w:pPr>
    </w:p>
    <w:p w:rsidR="00F40DD4" w:rsidRDefault="00F40DD4" w:rsidP="00043134">
      <w:pPr>
        <w:spacing w:after="0" w:line="240" w:lineRule="auto"/>
        <w:rPr>
          <w:rFonts w:ascii="Times New Roman" w:eastAsia="Times New Roman" w:hAnsi="Times New Roman" w:cs="Times New Roman"/>
        </w:rPr>
      </w:pPr>
      <w:r w:rsidRPr="0009064D">
        <w:rPr>
          <w:rFonts w:ascii="Times New Roman" w:eastAsia="Times New Roman" w:hAnsi="Times New Roman" w:cs="Times New Roman"/>
          <w:b/>
        </w:rPr>
        <w:t>Motion</w:t>
      </w:r>
      <w:r>
        <w:rPr>
          <w:rFonts w:ascii="Times New Roman" w:eastAsia="Times New Roman" w:hAnsi="Times New Roman" w:cs="Times New Roman"/>
        </w:rPr>
        <w:t xml:space="preserve"> (Dennis/2nd Morgan): the </w:t>
      </w:r>
      <w:r w:rsidRPr="00F40DD4">
        <w:rPr>
          <w:rFonts w:ascii="Times New Roman" w:eastAsia="Times New Roman" w:hAnsi="Times New Roman" w:cs="Times New Roman"/>
        </w:rPr>
        <w:t>special committee directs the Council Secretary to issue a subpoena to</w:t>
      </w:r>
      <w:r>
        <w:rPr>
          <w:rFonts w:ascii="Times New Roman" w:eastAsia="Times New Roman" w:hAnsi="Times New Roman" w:cs="Times New Roman"/>
        </w:rPr>
        <w:t xml:space="preserve"> </w:t>
      </w:r>
      <w:r w:rsidR="00F75BBD">
        <w:rPr>
          <w:rFonts w:ascii="Times New Roman" w:eastAsia="Times New Roman" w:hAnsi="Times New Roman" w:cs="Times New Roman"/>
        </w:rPr>
        <w:t xml:space="preserve">City </w:t>
      </w:r>
      <w:r>
        <w:rPr>
          <w:rFonts w:ascii="Times New Roman" w:eastAsia="Times New Roman" w:hAnsi="Times New Roman" w:cs="Times New Roman"/>
        </w:rPr>
        <w:t>C</w:t>
      </w:r>
      <w:r w:rsidR="00F75BBD">
        <w:rPr>
          <w:rFonts w:ascii="Times New Roman" w:eastAsia="Times New Roman" w:hAnsi="Times New Roman" w:cs="Times New Roman"/>
        </w:rPr>
        <w:t xml:space="preserve">hief </w:t>
      </w:r>
      <w:r>
        <w:rPr>
          <w:rFonts w:ascii="Times New Roman" w:eastAsia="Times New Roman" w:hAnsi="Times New Roman" w:cs="Times New Roman"/>
        </w:rPr>
        <w:t>A</w:t>
      </w:r>
      <w:r w:rsidR="00F75BBD">
        <w:rPr>
          <w:rFonts w:ascii="Times New Roman" w:eastAsia="Times New Roman" w:hAnsi="Times New Roman" w:cs="Times New Roman"/>
        </w:rPr>
        <w:t xml:space="preserve">dministrative </w:t>
      </w:r>
      <w:r>
        <w:rPr>
          <w:rFonts w:ascii="Times New Roman" w:eastAsia="Times New Roman" w:hAnsi="Times New Roman" w:cs="Times New Roman"/>
        </w:rPr>
        <w:t>O</w:t>
      </w:r>
      <w:r w:rsidR="00F75BBD">
        <w:rPr>
          <w:rFonts w:ascii="Times New Roman" w:eastAsia="Times New Roman" w:hAnsi="Times New Roman" w:cs="Times New Roman"/>
        </w:rPr>
        <w:t>fficer</w:t>
      </w:r>
      <w:r>
        <w:rPr>
          <w:rFonts w:ascii="Times New Roman" w:eastAsia="Times New Roman" w:hAnsi="Times New Roman" w:cs="Times New Roman"/>
        </w:rPr>
        <w:t xml:space="preserve"> Sam Mousa to appear </w:t>
      </w:r>
      <w:r w:rsidR="0009064D">
        <w:rPr>
          <w:rFonts w:ascii="Times New Roman" w:eastAsia="Times New Roman" w:hAnsi="Times New Roman" w:cs="Times New Roman"/>
        </w:rPr>
        <w:t xml:space="preserve">before the subcommittee </w:t>
      </w:r>
      <w:r>
        <w:rPr>
          <w:rFonts w:ascii="Times New Roman" w:eastAsia="Times New Roman" w:hAnsi="Times New Roman" w:cs="Times New Roman"/>
        </w:rPr>
        <w:t xml:space="preserve">at 2 p.m. on </w:t>
      </w:r>
      <w:r w:rsidR="00F75BBD">
        <w:rPr>
          <w:rFonts w:ascii="Times New Roman" w:eastAsia="Times New Roman" w:hAnsi="Times New Roman" w:cs="Times New Roman"/>
        </w:rPr>
        <w:t>May 10</w:t>
      </w:r>
      <w:r w:rsidR="00F75BBD" w:rsidRPr="00F75BBD">
        <w:rPr>
          <w:rFonts w:ascii="Times New Roman" w:eastAsia="Times New Roman" w:hAnsi="Times New Roman" w:cs="Times New Roman"/>
          <w:vertAlign w:val="superscript"/>
        </w:rPr>
        <w:t>th</w:t>
      </w:r>
      <w:r w:rsidR="00F75BBD">
        <w:rPr>
          <w:rFonts w:ascii="Times New Roman" w:eastAsia="Times New Roman" w:hAnsi="Times New Roman" w:cs="Times New Roman"/>
        </w:rPr>
        <w:t xml:space="preserve"> </w:t>
      </w:r>
      <w:r w:rsidR="00321AB3">
        <w:rPr>
          <w:rFonts w:ascii="Times New Roman" w:eastAsia="Times New Roman" w:hAnsi="Times New Roman" w:cs="Times New Roman"/>
        </w:rPr>
        <w:t xml:space="preserve">to </w:t>
      </w:r>
      <w:r w:rsidR="00F75BBD">
        <w:rPr>
          <w:rFonts w:ascii="Times New Roman" w:eastAsia="Times New Roman" w:hAnsi="Times New Roman" w:cs="Times New Roman"/>
        </w:rPr>
        <w:t xml:space="preserve">present facts and </w:t>
      </w:r>
      <w:r w:rsidR="0009064D">
        <w:rPr>
          <w:rFonts w:ascii="Times New Roman" w:eastAsia="Times New Roman" w:hAnsi="Times New Roman" w:cs="Times New Roman"/>
        </w:rPr>
        <w:t xml:space="preserve">answer questions relating to </w:t>
      </w:r>
      <w:r w:rsidR="00F75BBD">
        <w:rPr>
          <w:rFonts w:ascii="Times New Roman" w:eastAsia="Times New Roman" w:hAnsi="Times New Roman" w:cs="Times New Roman"/>
        </w:rPr>
        <w:t xml:space="preserve">the potential sale of JEA </w:t>
      </w:r>
      <w:r w:rsidR="0009064D">
        <w:rPr>
          <w:rFonts w:ascii="Times New Roman" w:eastAsia="Times New Roman" w:hAnsi="Times New Roman" w:cs="Times New Roman"/>
        </w:rPr>
        <w:t xml:space="preserve">and </w:t>
      </w:r>
      <w:r w:rsidR="00F75BBD">
        <w:rPr>
          <w:rFonts w:ascii="Times New Roman" w:eastAsia="Times New Roman" w:hAnsi="Times New Roman" w:cs="Times New Roman"/>
        </w:rPr>
        <w:t>to make the presentation he had prepared to give at this meeting -</w:t>
      </w:r>
    </w:p>
    <w:p w:rsidR="00321AB3" w:rsidRDefault="00321AB3" w:rsidP="00043134">
      <w:pPr>
        <w:spacing w:after="0" w:line="240" w:lineRule="auto"/>
        <w:rPr>
          <w:rFonts w:ascii="Times New Roman" w:eastAsia="Times New Roman" w:hAnsi="Times New Roman" w:cs="Times New Roman"/>
        </w:rPr>
      </w:pPr>
    </w:p>
    <w:p w:rsidR="00321AB3" w:rsidRDefault="00F75BBD"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After further discussion, t</w:t>
      </w:r>
      <w:r w:rsidR="00321AB3">
        <w:rPr>
          <w:rFonts w:ascii="Times New Roman" w:eastAsia="Times New Roman" w:hAnsi="Times New Roman" w:cs="Times New Roman"/>
        </w:rPr>
        <w:t xml:space="preserve">he </w:t>
      </w:r>
      <w:r w:rsidR="00321AB3" w:rsidRPr="00F75BBD">
        <w:rPr>
          <w:rFonts w:ascii="Times New Roman" w:eastAsia="Times New Roman" w:hAnsi="Times New Roman" w:cs="Times New Roman"/>
          <w:b/>
        </w:rPr>
        <w:t>Dennis motion was</w:t>
      </w:r>
      <w:r>
        <w:rPr>
          <w:rFonts w:ascii="Times New Roman" w:eastAsia="Times New Roman" w:hAnsi="Times New Roman" w:cs="Times New Roman"/>
        </w:rPr>
        <w:t xml:space="preserve"> </w:t>
      </w:r>
      <w:r w:rsidR="00321AB3" w:rsidRPr="00321AB3">
        <w:rPr>
          <w:rFonts w:ascii="Times New Roman" w:eastAsia="Times New Roman" w:hAnsi="Times New Roman" w:cs="Times New Roman"/>
          <w:b/>
        </w:rPr>
        <w:t>withdrawn</w:t>
      </w:r>
      <w:r w:rsidR="00321AB3">
        <w:rPr>
          <w:rFonts w:ascii="Times New Roman" w:eastAsia="Times New Roman" w:hAnsi="Times New Roman" w:cs="Times New Roman"/>
        </w:rPr>
        <w:t>.</w:t>
      </w:r>
    </w:p>
    <w:p w:rsidR="00321AB3" w:rsidRDefault="00321AB3" w:rsidP="00043134">
      <w:pPr>
        <w:spacing w:after="0" w:line="240" w:lineRule="auto"/>
        <w:rPr>
          <w:rFonts w:ascii="Times New Roman" w:eastAsia="Times New Roman" w:hAnsi="Times New Roman" w:cs="Times New Roman"/>
        </w:rPr>
      </w:pPr>
    </w:p>
    <w:p w:rsidR="00321AB3" w:rsidRDefault="00321AB3"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Chairman Crescimbeni distributed the JEA board’s meeting notice for a workshop next week on consideration of the sale of the utility.</w:t>
      </w:r>
    </w:p>
    <w:p w:rsidR="00321AB3" w:rsidRDefault="00321AB3" w:rsidP="00043134">
      <w:pPr>
        <w:spacing w:after="0" w:line="240" w:lineRule="auto"/>
        <w:rPr>
          <w:rFonts w:ascii="Times New Roman" w:eastAsia="Times New Roman" w:hAnsi="Times New Roman" w:cs="Times New Roman"/>
        </w:rPr>
      </w:pPr>
    </w:p>
    <w:p w:rsidR="00321AB3" w:rsidRDefault="00321AB3" w:rsidP="0004313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Public comment</w:t>
      </w:r>
    </w:p>
    <w:p w:rsidR="00321AB3" w:rsidRDefault="00321AB3"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 Safer, a retired 60-year JEA employee, opposed the sale. </w:t>
      </w:r>
      <w:r w:rsidR="00436EA0">
        <w:rPr>
          <w:rFonts w:ascii="Times New Roman" w:eastAsia="Times New Roman" w:hAnsi="Times New Roman" w:cs="Times New Roman"/>
        </w:rPr>
        <w:t>He believes the general public has no idea what is going on with regard to this issue.</w:t>
      </w:r>
    </w:p>
    <w:p w:rsidR="00321AB3" w:rsidRDefault="00321AB3" w:rsidP="00043134">
      <w:pPr>
        <w:spacing w:after="0" w:line="240" w:lineRule="auto"/>
        <w:rPr>
          <w:rFonts w:ascii="Times New Roman" w:eastAsia="Times New Roman" w:hAnsi="Times New Roman" w:cs="Times New Roman"/>
        </w:rPr>
      </w:pPr>
    </w:p>
    <w:p w:rsidR="00321AB3" w:rsidRDefault="00321AB3"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Raymond Olan</w:t>
      </w:r>
      <w:r w:rsidR="00436EA0">
        <w:rPr>
          <w:rFonts w:ascii="Times New Roman" w:eastAsia="Times New Roman" w:hAnsi="Times New Roman" w:cs="Times New Roman"/>
        </w:rPr>
        <w:t xml:space="preserve"> said that the failure of the invited speakers to testify under oath indicates that they have something to hide. The JEA is the city’s greatest asset and shouldn’t be sold. </w:t>
      </w:r>
    </w:p>
    <w:p w:rsidR="00321AB3" w:rsidRDefault="00321AB3" w:rsidP="00043134">
      <w:pPr>
        <w:spacing w:after="0" w:line="240" w:lineRule="auto"/>
        <w:rPr>
          <w:rFonts w:ascii="Times New Roman" w:eastAsia="Times New Roman" w:hAnsi="Times New Roman" w:cs="Times New Roman"/>
        </w:rPr>
      </w:pPr>
    </w:p>
    <w:p w:rsidR="00321AB3" w:rsidRDefault="005E4264"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John </w:t>
      </w:r>
      <w:r w:rsidR="00436EA0">
        <w:rPr>
          <w:rFonts w:ascii="Times New Roman" w:eastAsia="Times New Roman" w:hAnsi="Times New Roman" w:cs="Times New Roman"/>
        </w:rPr>
        <w:t>Lindemood said that the public is in the dark about what’s going on. Failure to take the oath indicates that something is being hidden.</w:t>
      </w:r>
    </w:p>
    <w:p w:rsidR="00436EA0" w:rsidRDefault="00436EA0" w:rsidP="00043134">
      <w:pPr>
        <w:spacing w:after="0" w:line="240" w:lineRule="auto"/>
        <w:rPr>
          <w:rFonts w:ascii="Times New Roman" w:eastAsia="Times New Roman" w:hAnsi="Times New Roman" w:cs="Times New Roman"/>
        </w:rPr>
      </w:pPr>
    </w:p>
    <w:p w:rsidR="00436EA0" w:rsidRDefault="00436EA0"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Valerie Gutierrez, business manager of IBEW 2358 thanked the committee for diligently seeking the truth. The refusal of the two speakers to testify under oath sends a bad message to the Council and to the general public.</w:t>
      </w:r>
      <w:r w:rsidR="00F03007">
        <w:rPr>
          <w:rFonts w:ascii="Times New Roman" w:eastAsia="Times New Roman" w:hAnsi="Times New Roman" w:cs="Times New Roman"/>
        </w:rPr>
        <w:t xml:space="preserve"> JEA employees feel that senior leadership is being held to a different standard than rank and file employees.</w:t>
      </w:r>
      <w:r w:rsidR="0076291E">
        <w:rPr>
          <w:rFonts w:ascii="Times New Roman" w:eastAsia="Times New Roman" w:hAnsi="Times New Roman" w:cs="Times New Roman"/>
        </w:rPr>
        <w:t xml:space="preserve"> </w:t>
      </w:r>
    </w:p>
    <w:p w:rsidR="0076291E" w:rsidRDefault="0076291E" w:rsidP="00043134">
      <w:pPr>
        <w:spacing w:after="0" w:line="240" w:lineRule="auto"/>
        <w:rPr>
          <w:rFonts w:ascii="Times New Roman" w:eastAsia="Times New Roman" w:hAnsi="Times New Roman" w:cs="Times New Roman"/>
        </w:rPr>
      </w:pPr>
    </w:p>
    <w:p w:rsidR="0076291E" w:rsidRDefault="0076291E" w:rsidP="000431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Jack Caulkins commended the committee on the requirement to testify under oath. The city lacks transparency and depends on the City Council to get to the truth. A private buyer will not </w:t>
      </w:r>
      <w:r w:rsidR="00570CFB">
        <w:rPr>
          <w:rFonts w:ascii="Times New Roman" w:eastAsia="Times New Roman" w:hAnsi="Times New Roman" w:cs="Times New Roman"/>
        </w:rPr>
        <w:t>care about fulfilling promise made to eliminate septic tanks and install sewer lines.</w:t>
      </w:r>
    </w:p>
    <w:p w:rsidR="0076291E" w:rsidRDefault="0076291E" w:rsidP="00043134">
      <w:pPr>
        <w:spacing w:after="0" w:line="240" w:lineRule="auto"/>
        <w:rPr>
          <w:rFonts w:ascii="Times New Roman" w:eastAsia="Times New Roman" w:hAnsi="Times New Roman" w:cs="Times New Roman"/>
        </w:rPr>
      </w:pPr>
    </w:p>
    <w:p w:rsidR="00E311D6" w:rsidRDefault="0076291E" w:rsidP="00043134">
      <w:pPr>
        <w:spacing w:after="0" w:line="240" w:lineRule="auto"/>
        <w:rPr>
          <w:rFonts w:ascii="Times New Roman" w:eastAsia="Times New Roman" w:hAnsi="Times New Roman" w:cs="Times New Roman"/>
        </w:rPr>
      </w:pPr>
      <w:r w:rsidRPr="00E311D6">
        <w:rPr>
          <w:rFonts w:ascii="Times New Roman" w:eastAsia="Times New Roman" w:hAnsi="Times New Roman" w:cs="Times New Roman"/>
          <w:b/>
        </w:rPr>
        <w:t>Motion</w:t>
      </w:r>
      <w:r>
        <w:rPr>
          <w:rFonts w:ascii="Times New Roman" w:eastAsia="Times New Roman" w:hAnsi="Times New Roman" w:cs="Times New Roman"/>
        </w:rPr>
        <w:t xml:space="preserve"> (Dennis 2</w:t>
      </w:r>
      <w:r w:rsidRPr="0076291E">
        <w:rPr>
          <w:rFonts w:ascii="Times New Roman" w:eastAsia="Times New Roman" w:hAnsi="Times New Roman" w:cs="Times New Roman"/>
          <w:vertAlign w:val="superscript"/>
        </w:rPr>
        <w:t>nd</w:t>
      </w:r>
      <w:r>
        <w:rPr>
          <w:rFonts w:ascii="Times New Roman" w:eastAsia="Times New Roman" w:hAnsi="Times New Roman" w:cs="Times New Roman"/>
        </w:rPr>
        <w:t xml:space="preserve"> Morgan): the committee determines that the general public is not </w:t>
      </w:r>
      <w:r w:rsidR="00E311D6">
        <w:rPr>
          <w:rFonts w:ascii="Times New Roman" w:eastAsia="Times New Roman" w:hAnsi="Times New Roman" w:cs="Times New Roman"/>
        </w:rPr>
        <w:t xml:space="preserve">to be required to take an oath to provide public comment – </w:t>
      </w:r>
      <w:r w:rsidR="00E311D6" w:rsidRPr="00E311D6">
        <w:rPr>
          <w:rFonts w:ascii="Times New Roman" w:eastAsia="Times New Roman" w:hAnsi="Times New Roman" w:cs="Times New Roman"/>
          <w:b/>
        </w:rPr>
        <w:t>approved 5-0</w:t>
      </w:r>
      <w:r w:rsidR="00E311D6">
        <w:rPr>
          <w:rFonts w:ascii="Times New Roman" w:eastAsia="Times New Roman" w:hAnsi="Times New Roman" w:cs="Times New Roman"/>
        </w:rPr>
        <w:t>.</w:t>
      </w:r>
    </w:p>
    <w:p w:rsidR="00AE124F" w:rsidRDefault="00AE124F" w:rsidP="00854001">
      <w:pPr>
        <w:spacing w:after="0" w:line="240" w:lineRule="auto"/>
        <w:rPr>
          <w:rFonts w:ascii="Times New Roman" w:eastAsia="Times New Roman" w:hAnsi="Times New Roman" w:cs="Times New Roman"/>
        </w:rPr>
      </w:pPr>
    </w:p>
    <w:p w:rsidR="00AE124F" w:rsidRPr="005B1723" w:rsidRDefault="00AE124F" w:rsidP="00854001">
      <w:pPr>
        <w:spacing w:after="0" w:line="240" w:lineRule="auto"/>
        <w:rPr>
          <w:rFonts w:ascii="Times New Roman" w:eastAsia="Times New Roman" w:hAnsi="Times New Roman" w:cs="Times New Roman"/>
          <w:u w:val="single"/>
        </w:rPr>
      </w:pPr>
      <w:r w:rsidRPr="005B1723">
        <w:rPr>
          <w:rFonts w:ascii="Times New Roman" w:eastAsia="Times New Roman" w:hAnsi="Times New Roman" w:cs="Times New Roman"/>
          <w:u w:val="single"/>
        </w:rPr>
        <w:t>Action items</w:t>
      </w:r>
    </w:p>
    <w:p w:rsidR="005E4264" w:rsidRDefault="0076291E" w:rsidP="00854001">
      <w:pPr>
        <w:pStyle w:val="ListParagraph"/>
        <w:numPr>
          <w:ilvl w:val="0"/>
          <w:numId w:val="2"/>
        </w:numPr>
        <w:spacing w:after="0" w:line="240" w:lineRule="auto"/>
        <w:rPr>
          <w:rFonts w:ascii="Times New Roman" w:eastAsia="Times New Roman" w:hAnsi="Times New Roman" w:cs="Times New Roman"/>
        </w:rPr>
      </w:pPr>
      <w:r w:rsidRPr="005E4264">
        <w:rPr>
          <w:rFonts w:ascii="Times New Roman" w:eastAsia="Times New Roman" w:hAnsi="Times New Roman" w:cs="Times New Roman"/>
        </w:rPr>
        <w:t>C</w:t>
      </w:r>
      <w:r w:rsidR="005E4264" w:rsidRPr="005E4264">
        <w:rPr>
          <w:rFonts w:ascii="Times New Roman" w:eastAsia="Times New Roman" w:hAnsi="Times New Roman" w:cs="Times New Roman"/>
        </w:rPr>
        <w:t xml:space="preserve">ouncil </w:t>
      </w:r>
      <w:r w:rsidRPr="005E4264">
        <w:rPr>
          <w:rFonts w:ascii="Times New Roman" w:eastAsia="Times New Roman" w:hAnsi="Times New Roman" w:cs="Times New Roman"/>
        </w:rPr>
        <w:t>A</w:t>
      </w:r>
      <w:r w:rsidR="005E4264" w:rsidRPr="005E4264">
        <w:rPr>
          <w:rFonts w:ascii="Times New Roman" w:eastAsia="Times New Roman" w:hAnsi="Times New Roman" w:cs="Times New Roman"/>
        </w:rPr>
        <w:t>uditor Kyle Bill will</w:t>
      </w:r>
      <w:r w:rsidRPr="005E4264">
        <w:rPr>
          <w:rFonts w:ascii="Times New Roman" w:eastAsia="Times New Roman" w:hAnsi="Times New Roman" w:cs="Times New Roman"/>
        </w:rPr>
        <w:t xml:space="preserve"> email all attachments to </w:t>
      </w:r>
      <w:r w:rsidR="005E4264">
        <w:rPr>
          <w:rFonts w:ascii="Times New Roman" w:eastAsia="Times New Roman" w:hAnsi="Times New Roman" w:cs="Times New Roman"/>
        </w:rPr>
        <w:t xml:space="preserve">the Mike </w:t>
      </w:r>
      <w:r w:rsidRPr="005E4264">
        <w:rPr>
          <w:rFonts w:ascii="Times New Roman" w:eastAsia="Times New Roman" w:hAnsi="Times New Roman" w:cs="Times New Roman"/>
        </w:rPr>
        <w:t>Weinstein email</w:t>
      </w:r>
      <w:r w:rsidR="005E4264" w:rsidRPr="005E4264">
        <w:rPr>
          <w:rFonts w:ascii="Times New Roman" w:eastAsia="Times New Roman" w:hAnsi="Times New Roman" w:cs="Times New Roman"/>
        </w:rPr>
        <w:t xml:space="preserve"> regarding the Finance Department’s request for proposals for financial advisor services to the committee</w:t>
      </w:r>
    </w:p>
    <w:p w:rsidR="005E4264" w:rsidRDefault="005E4264" w:rsidP="00854001">
      <w:pPr>
        <w:pStyle w:val="ListParagraph"/>
        <w:numPr>
          <w:ilvl w:val="0"/>
          <w:numId w:val="2"/>
        </w:numPr>
        <w:spacing w:after="0" w:line="240" w:lineRule="auto"/>
        <w:rPr>
          <w:rFonts w:ascii="Times New Roman" w:eastAsia="Times New Roman" w:hAnsi="Times New Roman" w:cs="Times New Roman"/>
        </w:rPr>
      </w:pPr>
      <w:r w:rsidRPr="005E4264">
        <w:rPr>
          <w:rFonts w:ascii="Times New Roman" w:eastAsia="Times New Roman" w:hAnsi="Times New Roman" w:cs="Times New Roman"/>
        </w:rPr>
        <w:t>Mr. Billy will provide information on w</w:t>
      </w:r>
      <w:r w:rsidR="0076291E" w:rsidRPr="005E4264">
        <w:rPr>
          <w:rFonts w:ascii="Times New Roman" w:eastAsia="Times New Roman" w:hAnsi="Times New Roman" w:cs="Times New Roman"/>
        </w:rPr>
        <w:t xml:space="preserve">hich 2 companies </w:t>
      </w:r>
      <w:r w:rsidRPr="005E4264">
        <w:rPr>
          <w:rFonts w:ascii="Times New Roman" w:eastAsia="Times New Roman" w:hAnsi="Times New Roman" w:cs="Times New Roman"/>
        </w:rPr>
        <w:t xml:space="preserve">responding to the Finance Department RFP </w:t>
      </w:r>
      <w:r w:rsidR="0076291E" w:rsidRPr="005E4264">
        <w:rPr>
          <w:rFonts w:ascii="Times New Roman" w:eastAsia="Times New Roman" w:hAnsi="Times New Roman" w:cs="Times New Roman"/>
        </w:rPr>
        <w:t xml:space="preserve"> did not provide cost </w:t>
      </w:r>
      <w:r w:rsidRPr="005E4264">
        <w:rPr>
          <w:rFonts w:ascii="Times New Roman" w:eastAsia="Times New Roman" w:hAnsi="Times New Roman" w:cs="Times New Roman"/>
        </w:rPr>
        <w:t>information and whether those companies made the final pool of candidates; he will also provide the cost of issuing the RFP</w:t>
      </w:r>
    </w:p>
    <w:p w:rsidR="005E4264" w:rsidRDefault="0076291E" w:rsidP="00854001">
      <w:pPr>
        <w:pStyle w:val="ListParagraph"/>
        <w:numPr>
          <w:ilvl w:val="0"/>
          <w:numId w:val="2"/>
        </w:numPr>
        <w:spacing w:after="0" w:line="240" w:lineRule="auto"/>
        <w:rPr>
          <w:rFonts w:ascii="Times New Roman" w:eastAsia="Times New Roman" w:hAnsi="Times New Roman" w:cs="Times New Roman"/>
        </w:rPr>
      </w:pPr>
      <w:r w:rsidRPr="005E4264">
        <w:rPr>
          <w:rFonts w:ascii="Times New Roman" w:eastAsia="Times New Roman" w:hAnsi="Times New Roman" w:cs="Times New Roman"/>
        </w:rPr>
        <w:t>Peggy</w:t>
      </w:r>
      <w:r w:rsidR="005E4264">
        <w:rPr>
          <w:rFonts w:ascii="Times New Roman" w:eastAsia="Times New Roman" w:hAnsi="Times New Roman" w:cs="Times New Roman"/>
        </w:rPr>
        <w:t xml:space="preserve"> Sidman will draft an </w:t>
      </w:r>
      <w:r w:rsidRPr="005E4264">
        <w:rPr>
          <w:rFonts w:ascii="Times New Roman" w:eastAsia="Times New Roman" w:hAnsi="Times New Roman" w:cs="Times New Roman"/>
        </w:rPr>
        <w:t>ordinance</w:t>
      </w:r>
      <w:r w:rsidR="005E4264">
        <w:rPr>
          <w:rFonts w:ascii="Times New Roman" w:eastAsia="Times New Roman" w:hAnsi="Times New Roman" w:cs="Times New Roman"/>
        </w:rPr>
        <w:t xml:space="preserve"> for the City Council to appropriate funds and contract with a consultant to advise the Special Committee on JEA sale-related issues</w:t>
      </w:r>
    </w:p>
    <w:p w:rsidR="00CD0E4E" w:rsidRDefault="005E4264" w:rsidP="00854001">
      <w:pPr>
        <w:pStyle w:val="ListParagraph"/>
        <w:numPr>
          <w:ilvl w:val="0"/>
          <w:numId w:val="2"/>
        </w:numPr>
        <w:spacing w:after="0" w:line="240" w:lineRule="auto"/>
        <w:rPr>
          <w:rFonts w:ascii="Times New Roman" w:eastAsia="Times New Roman" w:hAnsi="Times New Roman" w:cs="Times New Roman"/>
        </w:rPr>
      </w:pPr>
      <w:r w:rsidRPr="00CD0E4E">
        <w:rPr>
          <w:rFonts w:ascii="Times New Roman" w:eastAsia="Times New Roman" w:hAnsi="Times New Roman" w:cs="Times New Roman"/>
        </w:rPr>
        <w:t xml:space="preserve">Council President </w:t>
      </w:r>
      <w:r w:rsidR="0076291E" w:rsidRPr="00CD0E4E">
        <w:rPr>
          <w:rFonts w:ascii="Times New Roman" w:eastAsia="Times New Roman" w:hAnsi="Times New Roman" w:cs="Times New Roman"/>
        </w:rPr>
        <w:t>Brosche</w:t>
      </w:r>
      <w:r w:rsidRPr="00CD0E4E">
        <w:rPr>
          <w:rFonts w:ascii="Times New Roman" w:eastAsia="Times New Roman" w:hAnsi="Times New Roman" w:cs="Times New Roman"/>
        </w:rPr>
        <w:t xml:space="preserve"> will send a letter to the Jessie Ball d</w:t>
      </w:r>
      <w:r w:rsidR="0076291E" w:rsidRPr="00CD0E4E">
        <w:rPr>
          <w:rFonts w:ascii="Times New Roman" w:eastAsia="Times New Roman" w:hAnsi="Times New Roman" w:cs="Times New Roman"/>
        </w:rPr>
        <w:t xml:space="preserve">uPont </w:t>
      </w:r>
      <w:r w:rsidRPr="00CD0E4E">
        <w:rPr>
          <w:rFonts w:ascii="Times New Roman" w:eastAsia="Times New Roman" w:hAnsi="Times New Roman" w:cs="Times New Roman"/>
        </w:rPr>
        <w:t>F</w:t>
      </w:r>
      <w:r w:rsidR="0076291E" w:rsidRPr="00CD0E4E">
        <w:rPr>
          <w:rFonts w:ascii="Times New Roman" w:eastAsia="Times New Roman" w:hAnsi="Times New Roman" w:cs="Times New Roman"/>
        </w:rPr>
        <w:t xml:space="preserve">und </w:t>
      </w:r>
      <w:r w:rsidRPr="00CD0E4E">
        <w:rPr>
          <w:rFonts w:ascii="Times New Roman" w:eastAsia="Times New Roman" w:hAnsi="Times New Roman" w:cs="Times New Roman"/>
        </w:rPr>
        <w:t xml:space="preserve">transmitting the consultant  </w:t>
      </w:r>
      <w:r w:rsidR="0076291E" w:rsidRPr="00CD0E4E">
        <w:rPr>
          <w:rFonts w:ascii="Times New Roman" w:eastAsia="Times New Roman" w:hAnsi="Times New Roman" w:cs="Times New Roman"/>
        </w:rPr>
        <w:t xml:space="preserve">scope </w:t>
      </w:r>
      <w:r w:rsidRPr="00CD0E4E">
        <w:rPr>
          <w:rFonts w:ascii="Times New Roman" w:eastAsia="Times New Roman" w:hAnsi="Times New Roman" w:cs="Times New Roman"/>
        </w:rPr>
        <w:t xml:space="preserve">of services and qualifications discussed earlier and requesting </w:t>
      </w:r>
      <w:r w:rsidR="00CD0E4E" w:rsidRPr="00CD0E4E">
        <w:rPr>
          <w:rFonts w:ascii="Times New Roman" w:eastAsia="Times New Roman" w:hAnsi="Times New Roman" w:cs="Times New Roman"/>
        </w:rPr>
        <w:t>a funding amount</w:t>
      </w:r>
    </w:p>
    <w:p w:rsidR="0076291E" w:rsidRPr="00CD0E4E" w:rsidRDefault="00CD0E4E" w:rsidP="00854001">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The Office of General Counsel will prepare the Paul McElroy</w:t>
      </w:r>
      <w:r w:rsidR="0076291E" w:rsidRPr="00CD0E4E">
        <w:rPr>
          <w:rFonts w:ascii="Times New Roman" w:eastAsia="Times New Roman" w:hAnsi="Times New Roman" w:cs="Times New Roman"/>
        </w:rPr>
        <w:t xml:space="preserve"> subpoena</w:t>
      </w:r>
      <w:r>
        <w:rPr>
          <w:rFonts w:ascii="Times New Roman" w:eastAsia="Times New Roman" w:hAnsi="Times New Roman" w:cs="Times New Roman"/>
        </w:rPr>
        <w:t xml:space="preserve"> for issuance and will keep the committee updated on the progress of its preparation and issuance.</w:t>
      </w:r>
    </w:p>
    <w:p w:rsidR="005E4264" w:rsidRDefault="005E4264" w:rsidP="00854001">
      <w:pPr>
        <w:spacing w:after="0" w:line="240" w:lineRule="auto"/>
        <w:rPr>
          <w:rFonts w:ascii="Times New Roman" w:eastAsia="Times New Roman" w:hAnsi="Times New Roman" w:cs="Times New Roman"/>
        </w:rPr>
      </w:pPr>
    </w:p>
    <w:p w:rsidR="005E4264" w:rsidRPr="005E4264" w:rsidRDefault="005E4264" w:rsidP="005E4264">
      <w:pPr>
        <w:spacing w:after="0" w:line="240" w:lineRule="auto"/>
        <w:rPr>
          <w:rFonts w:ascii="Times New Roman" w:eastAsia="Times New Roman" w:hAnsi="Times New Roman" w:cs="Times New Roman"/>
        </w:rPr>
      </w:pPr>
      <w:r w:rsidRPr="005E4264">
        <w:rPr>
          <w:rFonts w:ascii="Times New Roman" w:eastAsia="Times New Roman" w:hAnsi="Times New Roman" w:cs="Times New Roman"/>
          <w:b/>
        </w:rPr>
        <w:t>Motion</w:t>
      </w:r>
      <w:r w:rsidRPr="005E4264">
        <w:rPr>
          <w:rFonts w:ascii="Times New Roman" w:eastAsia="Times New Roman" w:hAnsi="Times New Roman" w:cs="Times New Roman"/>
        </w:rPr>
        <w:t xml:space="preserve"> (Becton/2</w:t>
      </w:r>
      <w:r w:rsidRPr="005E4264">
        <w:rPr>
          <w:rFonts w:ascii="Times New Roman" w:eastAsia="Times New Roman" w:hAnsi="Times New Roman" w:cs="Times New Roman"/>
          <w:vertAlign w:val="superscript"/>
        </w:rPr>
        <w:t>nd</w:t>
      </w:r>
      <w:r w:rsidRPr="005E4264">
        <w:rPr>
          <w:rFonts w:ascii="Times New Roman" w:eastAsia="Times New Roman" w:hAnsi="Times New Roman" w:cs="Times New Roman"/>
        </w:rPr>
        <w:t xml:space="preserve"> Dennis): amend the JEA subpoena to include a request for information on JEA’s charitable giving and employee volunteerism</w:t>
      </w:r>
      <w:r w:rsidR="00CD0E4E">
        <w:rPr>
          <w:rFonts w:ascii="Times New Roman" w:eastAsia="Times New Roman" w:hAnsi="Times New Roman" w:cs="Times New Roman"/>
        </w:rPr>
        <w:t xml:space="preserve"> over the past 5 years</w:t>
      </w:r>
      <w:r w:rsidRPr="005E4264">
        <w:rPr>
          <w:rFonts w:ascii="Times New Roman" w:eastAsia="Times New Roman" w:hAnsi="Times New Roman" w:cs="Times New Roman"/>
        </w:rPr>
        <w:t xml:space="preserve"> – </w:t>
      </w:r>
      <w:r w:rsidRPr="005E4264">
        <w:rPr>
          <w:rFonts w:ascii="Times New Roman" w:eastAsia="Times New Roman" w:hAnsi="Times New Roman" w:cs="Times New Roman"/>
          <w:b/>
        </w:rPr>
        <w:t>approved 5-0</w:t>
      </w:r>
    </w:p>
    <w:p w:rsidR="005E4264" w:rsidRPr="005E4264" w:rsidRDefault="005E4264" w:rsidP="005E4264">
      <w:pPr>
        <w:spacing w:after="0" w:line="240" w:lineRule="auto"/>
        <w:rPr>
          <w:rFonts w:ascii="Times New Roman" w:eastAsia="Times New Roman" w:hAnsi="Times New Roman" w:cs="Times New Roman"/>
        </w:rPr>
      </w:pPr>
    </w:p>
    <w:p w:rsidR="005E4264" w:rsidRDefault="005E4264" w:rsidP="00854001">
      <w:pPr>
        <w:spacing w:after="0" w:line="240" w:lineRule="auto"/>
        <w:rPr>
          <w:rFonts w:ascii="Times New Roman" w:eastAsia="Times New Roman" w:hAnsi="Times New Roman" w:cs="Times New Roman"/>
        </w:rPr>
      </w:pPr>
    </w:p>
    <w:p w:rsidR="005B1723" w:rsidRDefault="00043134"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Next meeting – March </w:t>
      </w:r>
      <w:r w:rsidR="00436EA0">
        <w:rPr>
          <w:rFonts w:ascii="Times New Roman" w:eastAsia="Times New Roman" w:hAnsi="Times New Roman" w:cs="Times New Roman"/>
        </w:rPr>
        <w:t>22</w:t>
      </w:r>
      <w:r w:rsidR="00436EA0" w:rsidRPr="00436EA0">
        <w:rPr>
          <w:rFonts w:ascii="Times New Roman" w:eastAsia="Times New Roman" w:hAnsi="Times New Roman" w:cs="Times New Roman"/>
          <w:vertAlign w:val="superscript"/>
        </w:rPr>
        <w:t>nd</w:t>
      </w:r>
      <w:r w:rsidR="00436EA0">
        <w:rPr>
          <w:rFonts w:ascii="Times New Roman" w:eastAsia="Times New Roman" w:hAnsi="Times New Roman" w:cs="Times New Roman"/>
        </w:rPr>
        <w:t xml:space="preserve"> </w:t>
      </w:r>
      <w:r w:rsidR="00E311D6">
        <w:rPr>
          <w:rFonts w:ascii="Times New Roman" w:eastAsia="Times New Roman" w:hAnsi="Times New Roman" w:cs="Times New Roman"/>
        </w:rPr>
        <w:t>at 3</w:t>
      </w:r>
      <w:r w:rsidR="00436EA0">
        <w:rPr>
          <w:rFonts w:ascii="Times New Roman" w:eastAsia="Times New Roman" w:hAnsi="Times New Roman" w:cs="Times New Roman"/>
        </w:rPr>
        <w:t>:</w:t>
      </w:r>
      <w:r w:rsidR="00E311D6">
        <w:rPr>
          <w:rFonts w:ascii="Times New Roman" w:eastAsia="Times New Roman" w:hAnsi="Times New Roman" w:cs="Times New Roman"/>
        </w:rPr>
        <w:t>3</w:t>
      </w:r>
      <w:r w:rsidR="00436EA0">
        <w:rPr>
          <w:rFonts w:ascii="Times New Roman" w:eastAsia="Times New Roman" w:hAnsi="Times New Roman" w:cs="Times New Roman"/>
        </w:rPr>
        <w:t>0 p.m.</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58202B">
        <w:rPr>
          <w:rFonts w:ascii="Times New Roman" w:eastAsia="Times New Roman" w:hAnsi="Times New Roman" w:cs="Times New Roman"/>
        </w:rPr>
        <w:t>5</w:t>
      </w:r>
      <w:r w:rsidR="007746ED">
        <w:rPr>
          <w:rFonts w:ascii="Times New Roman" w:eastAsia="Times New Roman" w:hAnsi="Times New Roman" w:cs="Times New Roman"/>
        </w:rPr>
        <w:t>:</w:t>
      </w:r>
      <w:r w:rsidR="00E311D6">
        <w:rPr>
          <w:rFonts w:ascii="Times New Roman" w:eastAsia="Times New Roman" w:hAnsi="Times New Roman" w:cs="Times New Roman"/>
        </w:rPr>
        <w:t>56</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32570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AE7AAE">
        <w:rPr>
          <w:rFonts w:ascii="Times New Roman" w:eastAsia="Times New Roman" w:hAnsi="Times New Roman" w:cs="Times New Roman"/>
        </w:rPr>
        <w:t>.</w:t>
      </w:r>
      <w:r w:rsidR="007A1723">
        <w:rPr>
          <w:rFonts w:ascii="Times New Roman" w:eastAsia="Times New Roman" w:hAnsi="Times New Roman" w:cs="Times New Roman"/>
        </w:rPr>
        <w:t>20</w:t>
      </w:r>
      <w:r w:rsidR="00375BAC" w:rsidRPr="00375BAC">
        <w:rPr>
          <w:rFonts w:ascii="Times New Roman" w:eastAsia="Times New Roman" w:hAnsi="Times New Roman" w:cs="Times New Roman"/>
        </w:rPr>
        <w:t xml:space="preserve">.18   Posted </w:t>
      </w:r>
      <w:r w:rsidR="007A1723">
        <w:rPr>
          <w:rFonts w:ascii="Times New Roman" w:eastAsia="Times New Roman" w:hAnsi="Times New Roman" w:cs="Times New Roman"/>
        </w:rPr>
        <w:t>2</w:t>
      </w:r>
      <w:bookmarkStart w:id="0" w:name="_GoBack"/>
      <w:bookmarkEnd w:id="0"/>
      <w:r w:rsidR="00C84F4C">
        <w:rPr>
          <w:rFonts w:ascii="Times New Roman" w:eastAsia="Times New Roman" w:hAnsi="Times New Roman" w:cs="Times New Roman"/>
        </w:rPr>
        <w:t>:00</w:t>
      </w:r>
      <w:r w:rsidR="00375BAC" w:rsidRPr="00375BAC">
        <w:rPr>
          <w:rFonts w:ascii="Times New Roman" w:eastAsia="Times New Roman" w:hAnsi="Times New Roman" w:cs="Times New Roman"/>
        </w:rPr>
        <w:t xml:space="preserve"> </w:t>
      </w:r>
      <w:r w:rsidR="00043134">
        <w:rPr>
          <w:rFonts w:ascii="Times New Roman" w:eastAsia="Times New Roman" w:hAnsi="Times New Roman" w:cs="Times New Roman"/>
        </w:rPr>
        <w:t>p</w:t>
      </w:r>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D8" w:rsidRDefault="00F67AD8" w:rsidP="00F67AD8">
      <w:pPr>
        <w:spacing w:after="0" w:line="240" w:lineRule="auto"/>
      </w:pPr>
      <w:r>
        <w:separator/>
      </w:r>
    </w:p>
  </w:endnote>
  <w:endnote w:type="continuationSeparator" w:id="0">
    <w:p w:rsidR="00F67AD8" w:rsidRDefault="00F67AD8"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67AD8" w:rsidRDefault="00F67AD8">
        <w:pPr>
          <w:pStyle w:val="Footer"/>
          <w:jc w:val="center"/>
        </w:pPr>
        <w:r>
          <w:fldChar w:fldCharType="begin"/>
        </w:r>
        <w:r>
          <w:instrText xml:space="preserve"> PAGE   \* MERGEFORMAT </w:instrText>
        </w:r>
        <w:r>
          <w:fldChar w:fldCharType="separate"/>
        </w:r>
        <w:r w:rsidR="007A1723">
          <w:rPr>
            <w:noProof/>
          </w:rPr>
          <w:t>5</w:t>
        </w:r>
        <w:r>
          <w:rPr>
            <w:noProof/>
          </w:rPr>
          <w:fldChar w:fldCharType="end"/>
        </w:r>
      </w:p>
    </w:sdtContent>
  </w:sdt>
  <w:p w:rsidR="00F67AD8" w:rsidRDefault="00F6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D8" w:rsidRDefault="00F67AD8" w:rsidP="00F67AD8">
      <w:pPr>
        <w:spacing w:after="0" w:line="240" w:lineRule="auto"/>
      </w:pPr>
      <w:r>
        <w:separator/>
      </w:r>
    </w:p>
  </w:footnote>
  <w:footnote w:type="continuationSeparator" w:id="0">
    <w:p w:rsidR="00F67AD8" w:rsidRDefault="00F67AD8"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110A1"/>
    <w:rsid w:val="000135B0"/>
    <w:rsid w:val="000164F1"/>
    <w:rsid w:val="00043134"/>
    <w:rsid w:val="00047F2F"/>
    <w:rsid w:val="0009064D"/>
    <w:rsid w:val="000E2C1F"/>
    <w:rsid w:val="00107A88"/>
    <w:rsid w:val="00133E18"/>
    <w:rsid w:val="00140D1B"/>
    <w:rsid w:val="00192E39"/>
    <w:rsid w:val="001D0DFB"/>
    <w:rsid w:val="00204C5B"/>
    <w:rsid w:val="002353C7"/>
    <w:rsid w:val="00260CD6"/>
    <w:rsid w:val="002770BB"/>
    <w:rsid w:val="002901D0"/>
    <w:rsid w:val="00294B30"/>
    <w:rsid w:val="002D09E4"/>
    <w:rsid w:val="002D188A"/>
    <w:rsid w:val="002F2A37"/>
    <w:rsid w:val="002F4AD3"/>
    <w:rsid w:val="0030459B"/>
    <w:rsid w:val="003069CC"/>
    <w:rsid w:val="00321AB3"/>
    <w:rsid w:val="0032570B"/>
    <w:rsid w:val="003326BB"/>
    <w:rsid w:val="00353922"/>
    <w:rsid w:val="00375882"/>
    <w:rsid w:val="00375BAC"/>
    <w:rsid w:val="003767D5"/>
    <w:rsid w:val="003F0411"/>
    <w:rsid w:val="00435FD3"/>
    <w:rsid w:val="00436D5E"/>
    <w:rsid w:val="00436EA0"/>
    <w:rsid w:val="00445196"/>
    <w:rsid w:val="0048277B"/>
    <w:rsid w:val="004B6F9D"/>
    <w:rsid w:val="004C0CCE"/>
    <w:rsid w:val="004D5862"/>
    <w:rsid w:val="004F48CA"/>
    <w:rsid w:val="00500306"/>
    <w:rsid w:val="005140C7"/>
    <w:rsid w:val="00517DC8"/>
    <w:rsid w:val="00534D35"/>
    <w:rsid w:val="00540AE2"/>
    <w:rsid w:val="0054312D"/>
    <w:rsid w:val="005433A4"/>
    <w:rsid w:val="00570CFB"/>
    <w:rsid w:val="0058202B"/>
    <w:rsid w:val="00591632"/>
    <w:rsid w:val="005B1723"/>
    <w:rsid w:val="005C1D8E"/>
    <w:rsid w:val="005E4264"/>
    <w:rsid w:val="005E5F51"/>
    <w:rsid w:val="00616430"/>
    <w:rsid w:val="0062278C"/>
    <w:rsid w:val="00645D2A"/>
    <w:rsid w:val="0065403D"/>
    <w:rsid w:val="006628DF"/>
    <w:rsid w:val="00664909"/>
    <w:rsid w:val="00681E78"/>
    <w:rsid w:val="00690361"/>
    <w:rsid w:val="006A3498"/>
    <w:rsid w:val="006B379B"/>
    <w:rsid w:val="006D6F24"/>
    <w:rsid w:val="006E240E"/>
    <w:rsid w:val="006E4846"/>
    <w:rsid w:val="0071744D"/>
    <w:rsid w:val="00742342"/>
    <w:rsid w:val="0076291E"/>
    <w:rsid w:val="007671D6"/>
    <w:rsid w:val="007746ED"/>
    <w:rsid w:val="00795BCA"/>
    <w:rsid w:val="007A1723"/>
    <w:rsid w:val="007B4FF1"/>
    <w:rsid w:val="007E339C"/>
    <w:rsid w:val="0082690B"/>
    <w:rsid w:val="00854001"/>
    <w:rsid w:val="0086298D"/>
    <w:rsid w:val="00874B89"/>
    <w:rsid w:val="00895DED"/>
    <w:rsid w:val="008A4B5A"/>
    <w:rsid w:val="008B0792"/>
    <w:rsid w:val="008B6935"/>
    <w:rsid w:val="008C1BA0"/>
    <w:rsid w:val="008D3472"/>
    <w:rsid w:val="0093208F"/>
    <w:rsid w:val="009C2DD0"/>
    <w:rsid w:val="009C7864"/>
    <w:rsid w:val="009D3E52"/>
    <w:rsid w:val="009D7279"/>
    <w:rsid w:val="009E5A7B"/>
    <w:rsid w:val="009F4519"/>
    <w:rsid w:val="00A0033B"/>
    <w:rsid w:val="00A10672"/>
    <w:rsid w:val="00A17A51"/>
    <w:rsid w:val="00A25294"/>
    <w:rsid w:val="00A52D5E"/>
    <w:rsid w:val="00A52D6F"/>
    <w:rsid w:val="00A604C3"/>
    <w:rsid w:val="00A627B2"/>
    <w:rsid w:val="00A63D91"/>
    <w:rsid w:val="00A964DE"/>
    <w:rsid w:val="00AB5675"/>
    <w:rsid w:val="00AE124F"/>
    <w:rsid w:val="00AE7AAE"/>
    <w:rsid w:val="00AF78CE"/>
    <w:rsid w:val="00B13A08"/>
    <w:rsid w:val="00B14179"/>
    <w:rsid w:val="00B56970"/>
    <w:rsid w:val="00B64155"/>
    <w:rsid w:val="00B701C4"/>
    <w:rsid w:val="00B73ACD"/>
    <w:rsid w:val="00B8527E"/>
    <w:rsid w:val="00BB5CC3"/>
    <w:rsid w:val="00BB66CB"/>
    <w:rsid w:val="00BC0580"/>
    <w:rsid w:val="00BC69AE"/>
    <w:rsid w:val="00C20033"/>
    <w:rsid w:val="00C25ADE"/>
    <w:rsid w:val="00C412BF"/>
    <w:rsid w:val="00C5278F"/>
    <w:rsid w:val="00C540FD"/>
    <w:rsid w:val="00C576A7"/>
    <w:rsid w:val="00C60C2E"/>
    <w:rsid w:val="00C70BCC"/>
    <w:rsid w:val="00C72AA9"/>
    <w:rsid w:val="00C84F4C"/>
    <w:rsid w:val="00CA07CC"/>
    <w:rsid w:val="00CB52A6"/>
    <w:rsid w:val="00CC0DD2"/>
    <w:rsid w:val="00CC1376"/>
    <w:rsid w:val="00CD0E4E"/>
    <w:rsid w:val="00CD345E"/>
    <w:rsid w:val="00CF2D9A"/>
    <w:rsid w:val="00D14A95"/>
    <w:rsid w:val="00DA1F58"/>
    <w:rsid w:val="00DB359A"/>
    <w:rsid w:val="00DB6CED"/>
    <w:rsid w:val="00DE05A3"/>
    <w:rsid w:val="00DE1D6A"/>
    <w:rsid w:val="00E00D00"/>
    <w:rsid w:val="00E2007C"/>
    <w:rsid w:val="00E22637"/>
    <w:rsid w:val="00E3093F"/>
    <w:rsid w:val="00E311D6"/>
    <w:rsid w:val="00E82517"/>
    <w:rsid w:val="00EA74C8"/>
    <w:rsid w:val="00F03007"/>
    <w:rsid w:val="00F2288A"/>
    <w:rsid w:val="00F40DD4"/>
    <w:rsid w:val="00F41E68"/>
    <w:rsid w:val="00F46B5A"/>
    <w:rsid w:val="00F50C6A"/>
    <w:rsid w:val="00F6084E"/>
    <w:rsid w:val="00F60A09"/>
    <w:rsid w:val="00F67AD8"/>
    <w:rsid w:val="00F75BBD"/>
    <w:rsid w:val="00FB67A4"/>
    <w:rsid w:val="00FF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dcterms:created xsi:type="dcterms:W3CDTF">2018-03-15T17:37:00Z</dcterms:created>
  <dcterms:modified xsi:type="dcterms:W3CDTF">2018-03-20T17:44:00Z</dcterms:modified>
</cp:coreProperties>
</file>